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1E" w:rsidRPr="00C2531E" w:rsidRDefault="00C2531E" w:rsidP="00C2531E">
      <w:pPr>
        <w:shd w:val="clear" w:color="auto" w:fill="FFFFFF"/>
        <w:spacing w:after="0" w:line="240" w:lineRule="auto"/>
        <w:rPr>
          <w:rFonts w:ascii="Arial" w:eastAsia="Times New Roman" w:hAnsi="Arial" w:cs="Arial"/>
          <w:color w:val="333333"/>
          <w:sz w:val="24"/>
          <w:szCs w:val="24"/>
        </w:rPr>
      </w:pPr>
      <w:bookmarkStart w:id="0" w:name="_GoBack"/>
      <w:r w:rsidRPr="00C2531E">
        <w:rPr>
          <w:rFonts w:ascii="Arial" w:eastAsia="Times New Roman" w:hAnsi="Arial" w:cs="Arial"/>
          <w:color w:val="333333"/>
          <w:sz w:val="24"/>
          <w:szCs w:val="24"/>
        </w:rPr>
        <w:t>Counseling-Based Personality Assessment Scenario</w:t>
      </w:r>
    </w:p>
    <w:p w:rsidR="00C2531E" w:rsidRPr="00C2531E" w:rsidRDefault="00C2531E" w:rsidP="00C2531E">
      <w:pPr>
        <w:spacing w:after="0" w:line="240" w:lineRule="auto"/>
        <w:rPr>
          <w:rFonts w:ascii="Times New Roman" w:eastAsia="Times New Roman" w:hAnsi="Times New Roman" w:cs="Times New Roman"/>
          <w:sz w:val="24"/>
          <w:szCs w:val="24"/>
        </w:rPr>
      </w:pPr>
    </w:p>
    <w:p w:rsidR="00C2531E" w:rsidRPr="00C2531E" w:rsidRDefault="00C2531E" w:rsidP="00C2531E">
      <w:pPr>
        <w:shd w:val="clear" w:color="auto" w:fill="FFFFFF"/>
        <w:spacing w:after="150" w:line="240" w:lineRule="auto"/>
        <w:rPr>
          <w:rFonts w:ascii="Arial" w:eastAsia="Times New Roman" w:hAnsi="Arial" w:cs="Arial"/>
          <w:b/>
          <w:bCs/>
          <w:color w:val="333333"/>
          <w:sz w:val="26"/>
          <w:szCs w:val="26"/>
        </w:rPr>
      </w:pPr>
      <w:r w:rsidRPr="00C2531E">
        <w:rPr>
          <w:rFonts w:ascii="Arial" w:eastAsia="Times New Roman" w:hAnsi="Arial" w:cs="Arial"/>
          <w:b/>
          <w:bCs/>
          <w:color w:val="333333"/>
          <w:sz w:val="26"/>
          <w:szCs w:val="26"/>
        </w:rPr>
        <w:t>Paper details:</w:t>
      </w:r>
    </w:p>
    <w:p w:rsidR="00C2531E" w:rsidRPr="00C2531E" w:rsidRDefault="00C2531E" w:rsidP="00C2531E">
      <w:pPr>
        <w:shd w:val="clear" w:color="auto" w:fill="FFFFFF"/>
        <w:spacing w:after="150" w:line="240" w:lineRule="auto"/>
        <w:rPr>
          <w:rFonts w:ascii="Arial" w:eastAsia="Times New Roman" w:hAnsi="Arial" w:cs="Arial"/>
          <w:color w:val="333333"/>
          <w:sz w:val="24"/>
          <w:szCs w:val="24"/>
        </w:rPr>
      </w:pPr>
      <w:r w:rsidRPr="00C2531E">
        <w:rPr>
          <w:rFonts w:ascii="Arial" w:eastAsia="Times New Roman" w:hAnsi="Arial" w:cs="Arial"/>
          <w:color w:val="333333"/>
          <w:sz w:val="24"/>
          <w:szCs w:val="24"/>
        </w:rPr>
        <w:t xml:space="preserve">(1) Discussion Post: 750-1200 words in length; APA style Prior to beginning work on this discussion, read the Cohen, et al. (2013) and Wu, et al. (2007) articles and review the Evaluating Mental Health Patients and </w:t>
      </w:r>
      <w:proofErr w:type="spellStart"/>
      <w:r w:rsidRPr="00C2531E">
        <w:rPr>
          <w:rFonts w:ascii="Arial" w:eastAsia="Times New Roman" w:hAnsi="Arial" w:cs="Arial"/>
          <w:color w:val="333333"/>
          <w:sz w:val="24"/>
          <w:szCs w:val="24"/>
        </w:rPr>
        <w:t>HumanMetrics</w:t>
      </w:r>
      <w:proofErr w:type="spellEnd"/>
      <w:r w:rsidRPr="00C2531E">
        <w:rPr>
          <w:rFonts w:ascii="Arial" w:eastAsia="Times New Roman" w:hAnsi="Arial" w:cs="Arial"/>
          <w:color w:val="333333"/>
          <w:sz w:val="24"/>
          <w:szCs w:val="24"/>
        </w:rPr>
        <w:t xml:space="preserve"> Jung Typology Test websites. For this discussion, you will be taking on the role of the intake counselor at a mental health facility. In this role, you will facilitate the evaluation of a client based on clinical personality assessments, mental status exam, and observations of the client to make recommendations to the treatment team consisting of the clinical psychologist, counselors, and case manager for the client. Carefully review the PSY615: Week Two Counseling-Based Personality Assessment Scenario In your initial post, examine the personality assessment instrument used in the scenario and research a peer-reviewed article in the University Library on this personality assessment. Using the required articles and websites as well as your researched article to support your statements, describe the standard use of this personality assessment. Based on the scenario, evaluate the reliability, validity, and cultural considerations inherent to the personality assessment used and comment on the relevance of these elements within the scenario. Analyze and describe some of the potential ethical issues which might arise from the use of this personality assessment in the given scenario. Provide information from your research regarding the use of the personality measure, and assess the value of other possible instruments that could be added to create a more complete assessment of the client in the scenario. (2) Personality Analysis Essay: three to five double-spaced pages in length, APA style: Prior to beginning work on this assignment, review Chapter 3 in your textbook and the </w:t>
      </w:r>
      <w:proofErr w:type="spellStart"/>
      <w:r w:rsidRPr="00C2531E">
        <w:rPr>
          <w:rFonts w:ascii="Arial" w:eastAsia="Times New Roman" w:hAnsi="Arial" w:cs="Arial"/>
          <w:color w:val="333333"/>
          <w:sz w:val="24"/>
          <w:szCs w:val="24"/>
        </w:rPr>
        <w:t>HumanMetrics</w:t>
      </w:r>
      <w:proofErr w:type="spellEnd"/>
      <w:r w:rsidRPr="00C2531E">
        <w:rPr>
          <w:rFonts w:ascii="Arial" w:eastAsia="Times New Roman" w:hAnsi="Arial" w:cs="Arial"/>
          <w:color w:val="333333"/>
          <w:sz w:val="24"/>
          <w:szCs w:val="24"/>
        </w:rPr>
        <w:t xml:space="preserve"> Jung Typology Test website, and read the </w:t>
      </w:r>
      <w:proofErr w:type="spellStart"/>
      <w:r w:rsidRPr="00C2531E">
        <w:rPr>
          <w:rFonts w:ascii="Arial" w:eastAsia="Times New Roman" w:hAnsi="Arial" w:cs="Arial"/>
          <w:color w:val="333333"/>
          <w:sz w:val="24"/>
          <w:szCs w:val="24"/>
        </w:rPr>
        <w:t>Choca</w:t>
      </w:r>
      <w:proofErr w:type="spellEnd"/>
      <w:r w:rsidRPr="00C2531E">
        <w:rPr>
          <w:rFonts w:ascii="Arial" w:eastAsia="Times New Roman" w:hAnsi="Arial" w:cs="Arial"/>
          <w:color w:val="333333"/>
          <w:sz w:val="24"/>
          <w:szCs w:val="24"/>
        </w:rPr>
        <w:t xml:space="preserve"> (1999), Bracken-Minor &amp; </w:t>
      </w:r>
      <w:proofErr w:type="spellStart"/>
      <w:r w:rsidRPr="00C2531E">
        <w:rPr>
          <w:rFonts w:ascii="Arial" w:eastAsia="Times New Roman" w:hAnsi="Arial" w:cs="Arial"/>
          <w:color w:val="333333"/>
          <w:sz w:val="24"/>
          <w:szCs w:val="24"/>
        </w:rPr>
        <w:t>McDevitt</w:t>
      </w:r>
      <w:proofErr w:type="spellEnd"/>
      <w:r w:rsidRPr="00C2531E">
        <w:rPr>
          <w:rFonts w:ascii="Arial" w:eastAsia="Times New Roman" w:hAnsi="Arial" w:cs="Arial"/>
          <w:color w:val="333333"/>
          <w:sz w:val="24"/>
          <w:szCs w:val="24"/>
        </w:rPr>
        <w:t xml:space="preserve">-Murphy (2014), and </w:t>
      </w:r>
      <w:proofErr w:type="spellStart"/>
      <w:r w:rsidRPr="00C2531E">
        <w:rPr>
          <w:rFonts w:ascii="Arial" w:eastAsia="Times New Roman" w:hAnsi="Arial" w:cs="Arial"/>
          <w:color w:val="333333"/>
          <w:sz w:val="24"/>
          <w:szCs w:val="24"/>
        </w:rPr>
        <w:t>Westen</w:t>
      </w:r>
      <w:proofErr w:type="spellEnd"/>
      <w:r w:rsidRPr="00C2531E">
        <w:rPr>
          <w:rFonts w:ascii="Arial" w:eastAsia="Times New Roman" w:hAnsi="Arial" w:cs="Arial"/>
          <w:color w:val="333333"/>
          <w:sz w:val="24"/>
          <w:szCs w:val="24"/>
        </w:rPr>
        <w:t xml:space="preserve"> (1998) articles. For this assignment, choose a historically important figure or a character from a movie, novel, or TV show, then address the following in your paper: Examine your figure or character from the perspective of Jung’s theoretical approach to personality and describe your chosen figure or character based on the dichotomous facets of personality as defined by Jung. Evaluate the current Myers-Briggs Type Indicator (MBTI) personality </w:t>
      </w:r>
      <w:bookmarkEnd w:id="0"/>
      <w:r w:rsidRPr="00C2531E">
        <w:rPr>
          <w:rFonts w:ascii="Arial" w:eastAsia="Times New Roman" w:hAnsi="Arial" w:cs="Arial"/>
          <w:color w:val="333333"/>
          <w:sz w:val="24"/>
          <w:szCs w:val="24"/>
        </w:rPr>
        <w:t xml:space="preserve">instrument, which is based on Jung’s theories, and provide your impression of your chosen figure or character through the major facets of the MBTI. Analyze how ethical issues might affect the implementation of MBTI personality assessment in the setting native to your chosen figure or character. Assess the MBTI and its use to provide results on your chosen figure or character and describe the efficacy and reliability of this assessment as it relates to your chosen person. Summarize and present your opinion about how well this theory describes the person in question. Provide research to support your claims. Must be three to five double-spaced pages in length (not including title and references pages) and formatted according to APA style. Must address the topic of the paper with critical thought. Must use at least three peer-reviewed sources, including a minimum of three from the Ashford University Library. These may include the required articles for the assignment. Must document all sources in APA style. Must include a separate references page that is formatted according to APA. References: ** </w:t>
      </w:r>
      <w:proofErr w:type="spellStart"/>
      <w:r w:rsidRPr="00C2531E">
        <w:rPr>
          <w:rFonts w:ascii="Arial" w:eastAsia="Times New Roman" w:hAnsi="Arial" w:cs="Arial"/>
          <w:color w:val="333333"/>
          <w:sz w:val="24"/>
          <w:szCs w:val="24"/>
        </w:rPr>
        <w:t>Cloninger</w:t>
      </w:r>
      <w:proofErr w:type="spellEnd"/>
      <w:r w:rsidRPr="00C2531E">
        <w:rPr>
          <w:rFonts w:ascii="Arial" w:eastAsia="Times New Roman" w:hAnsi="Arial" w:cs="Arial"/>
          <w:color w:val="333333"/>
          <w:sz w:val="24"/>
          <w:szCs w:val="24"/>
        </w:rPr>
        <w:t xml:space="preserve">, S. (2013). Theories of personality: Understanding persons. Upper Saddle River, NJ: Pearson. Chapter 3: Jung: Analytical Psychology ** Bracken-Minor, K., &amp; </w:t>
      </w:r>
      <w:proofErr w:type="spellStart"/>
      <w:r w:rsidRPr="00C2531E">
        <w:rPr>
          <w:rFonts w:ascii="Arial" w:eastAsia="Times New Roman" w:hAnsi="Arial" w:cs="Arial"/>
          <w:color w:val="333333"/>
          <w:sz w:val="24"/>
          <w:szCs w:val="24"/>
        </w:rPr>
        <w:lastRenderedPageBreak/>
        <w:t>McDevitt</w:t>
      </w:r>
      <w:proofErr w:type="spellEnd"/>
      <w:r w:rsidRPr="00C2531E">
        <w:rPr>
          <w:rFonts w:ascii="Arial" w:eastAsia="Times New Roman" w:hAnsi="Arial" w:cs="Arial"/>
          <w:color w:val="333333"/>
          <w:sz w:val="24"/>
          <w:szCs w:val="24"/>
        </w:rPr>
        <w:t xml:space="preserve">-Murphy, M. (2014). Differences in features of non-suicidal self-injury according to borderline personality disorder screening status. Archives of Suicide Research, 18(1), 88–103. Retrieved from https://www.tandfonline.com/ ** </w:t>
      </w:r>
      <w:proofErr w:type="spellStart"/>
      <w:r w:rsidRPr="00C2531E">
        <w:rPr>
          <w:rFonts w:ascii="Arial" w:eastAsia="Times New Roman" w:hAnsi="Arial" w:cs="Arial"/>
          <w:color w:val="333333"/>
          <w:sz w:val="24"/>
          <w:szCs w:val="24"/>
        </w:rPr>
        <w:t>Choca</w:t>
      </w:r>
      <w:proofErr w:type="spellEnd"/>
      <w:r w:rsidRPr="00C2531E">
        <w:rPr>
          <w:rFonts w:ascii="Arial" w:eastAsia="Times New Roman" w:hAnsi="Arial" w:cs="Arial"/>
          <w:color w:val="333333"/>
          <w:sz w:val="24"/>
          <w:szCs w:val="24"/>
        </w:rPr>
        <w:t xml:space="preserve">, J. P. (1999). Evolution of </w:t>
      </w:r>
      <w:proofErr w:type="spellStart"/>
      <w:r w:rsidRPr="00C2531E">
        <w:rPr>
          <w:rFonts w:ascii="Arial" w:eastAsia="Times New Roman" w:hAnsi="Arial" w:cs="Arial"/>
          <w:color w:val="333333"/>
          <w:sz w:val="24"/>
          <w:szCs w:val="24"/>
        </w:rPr>
        <w:t>Millon's</w:t>
      </w:r>
      <w:proofErr w:type="spellEnd"/>
      <w:r w:rsidRPr="00C2531E">
        <w:rPr>
          <w:rFonts w:ascii="Arial" w:eastAsia="Times New Roman" w:hAnsi="Arial" w:cs="Arial"/>
          <w:color w:val="333333"/>
          <w:sz w:val="24"/>
          <w:szCs w:val="24"/>
        </w:rPr>
        <w:t xml:space="preserve"> personality prototypes. Journal of Personality Assessment, 72(3), 353-364. </w:t>
      </w:r>
      <w:proofErr w:type="spellStart"/>
      <w:proofErr w:type="gramStart"/>
      <w:r w:rsidRPr="00C2531E">
        <w:rPr>
          <w:rFonts w:ascii="Arial" w:eastAsia="Times New Roman" w:hAnsi="Arial" w:cs="Arial"/>
          <w:color w:val="333333"/>
          <w:sz w:val="24"/>
          <w:szCs w:val="24"/>
        </w:rPr>
        <w:t>doi</w:t>
      </w:r>
      <w:proofErr w:type="spellEnd"/>
      <w:proofErr w:type="gramEnd"/>
      <w:r w:rsidRPr="00C2531E">
        <w:rPr>
          <w:rFonts w:ascii="Arial" w:eastAsia="Times New Roman" w:hAnsi="Arial" w:cs="Arial"/>
          <w:color w:val="333333"/>
          <w:sz w:val="24"/>
          <w:szCs w:val="24"/>
        </w:rPr>
        <w:t xml:space="preserve">: 10.1207/S15327752JP720303 ** Cohen, Y., </w:t>
      </w:r>
      <w:proofErr w:type="spellStart"/>
      <w:r w:rsidRPr="00C2531E">
        <w:rPr>
          <w:rFonts w:ascii="Arial" w:eastAsia="Times New Roman" w:hAnsi="Arial" w:cs="Arial"/>
          <w:color w:val="333333"/>
          <w:sz w:val="24"/>
          <w:szCs w:val="24"/>
        </w:rPr>
        <w:t>Ornoy</w:t>
      </w:r>
      <w:proofErr w:type="spellEnd"/>
      <w:r w:rsidRPr="00C2531E">
        <w:rPr>
          <w:rFonts w:ascii="Arial" w:eastAsia="Times New Roman" w:hAnsi="Arial" w:cs="Arial"/>
          <w:color w:val="333333"/>
          <w:sz w:val="24"/>
          <w:szCs w:val="24"/>
        </w:rPr>
        <w:t xml:space="preserve">, H., &amp; </w:t>
      </w:r>
      <w:proofErr w:type="spellStart"/>
      <w:r w:rsidRPr="00C2531E">
        <w:rPr>
          <w:rFonts w:ascii="Arial" w:eastAsia="Times New Roman" w:hAnsi="Arial" w:cs="Arial"/>
          <w:color w:val="333333"/>
          <w:sz w:val="24"/>
          <w:szCs w:val="24"/>
        </w:rPr>
        <w:t>Keren</w:t>
      </w:r>
      <w:proofErr w:type="spellEnd"/>
      <w:r w:rsidRPr="00C2531E">
        <w:rPr>
          <w:rFonts w:ascii="Arial" w:eastAsia="Times New Roman" w:hAnsi="Arial" w:cs="Arial"/>
          <w:color w:val="333333"/>
          <w:sz w:val="24"/>
          <w:szCs w:val="24"/>
        </w:rPr>
        <w:t xml:space="preserve">, B. (2013). MBTI personality types of project managers and their success: A field survey: Preview the document. Project Management Journal, 44(3), 78-87. </w:t>
      </w:r>
      <w:proofErr w:type="spellStart"/>
      <w:proofErr w:type="gramStart"/>
      <w:r w:rsidRPr="00C2531E">
        <w:rPr>
          <w:rFonts w:ascii="Arial" w:eastAsia="Times New Roman" w:hAnsi="Arial" w:cs="Arial"/>
          <w:color w:val="333333"/>
          <w:sz w:val="24"/>
          <w:szCs w:val="24"/>
        </w:rPr>
        <w:t>doi</w:t>
      </w:r>
      <w:proofErr w:type="spellEnd"/>
      <w:proofErr w:type="gramEnd"/>
      <w:r w:rsidRPr="00C2531E">
        <w:rPr>
          <w:rFonts w:ascii="Arial" w:eastAsia="Times New Roman" w:hAnsi="Arial" w:cs="Arial"/>
          <w:color w:val="333333"/>
          <w:sz w:val="24"/>
          <w:szCs w:val="24"/>
        </w:rPr>
        <w:t xml:space="preserve">: 10.1002/pmj.21338 ** </w:t>
      </w:r>
      <w:proofErr w:type="spellStart"/>
      <w:r w:rsidRPr="00C2531E">
        <w:rPr>
          <w:rFonts w:ascii="Arial" w:eastAsia="Times New Roman" w:hAnsi="Arial" w:cs="Arial"/>
          <w:color w:val="333333"/>
          <w:sz w:val="24"/>
          <w:szCs w:val="24"/>
        </w:rPr>
        <w:t>Westen</w:t>
      </w:r>
      <w:proofErr w:type="spellEnd"/>
      <w:r w:rsidRPr="00C2531E">
        <w:rPr>
          <w:rFonts w:ascii="Arial" w:eastAsia="Times New Roman" w:hAnsi="Arial" w:cs="Arial"/>
          <w:color w:val="333333"/>
          <w:sz w:val="24"/>
          <w:szCs w:val="24"/>
        </w:rPr>
        <w:t xml:space="preserve">, D. (1998). Case formulation and personality diagnosis: Two processes or one? In J. W. Barron (Ed.) Making diagnosis meaningful: Enhancing evaluation and treatment of psychological disorders (pp. 111-137). </w:t>
      </w:r>
      <w:proofErr w:type="gramStart"/>
      <w:r w:rsidRPr="00C2531E">
        <w:rPr>
          <w:rFonts w:ascii="Arial" w:eastAsia="Times New Roman" w:hAnsi="Arial" w:cs="Arial"/>
          <w:color w:val="333333"/>
          <w:sz w:val="24"/>
          <w:szCs w:val="24"/>
        </w:rPr>
        <w:t>doi:</w:t>
      </w:r>
      <w:proofErr w:type="gramEnd"/>
      <w:r w:rsidRPr="00C2531E">
        <w:rPr>
          <w:rFonts w:ascii="Arial" w:eastAsia="Times New Roman" w:hAnsi="Arial" w:cs="Arial"/>
          <w:color w:val="333333"/>
          <w:sz w:val="24"/>
          <w:szCs w:val="24"/>
        </w:rPr>
        <w:t xml:space="preserve">10.1037/10307-004 ** Wu, S., Miao, D., Zhu, X., Liang, J., Liu, X., </w:t>
      </w:r>
      <w:proofErr w:type="spellStart"/>
      <w:r w:rsidRPr="00C2531E">
        <w:rPr>
          <w:rFonts w:ascii="Arial" w:eastAsia="Times New Roman" w:hAnsi="Arial" w:cs="Arial"/>
          <w:color w:val="333333"/>
          <w:sz w:val="24"/>
          <w:szCs w:val="24"/>
        </w:rPr>
        <w:t>Luo</w:t>
      </w:r>
      <w:proofErr w:type="spellEnd"/>
      <w:r w:rsidRPr="00C2531E">
        <w:rPr>
          <w:rFonts w:ascii="Arial" w:eastAsia="Times New Roman" w:hAnsi="Arial" w:cs="Arial"/>
          <w:color w:val="333333"/>
          <w:sz w:val="24"/>
          <w:szCs w:val="24"/>
        </w:rPr>
        <w:t xml:space="preserve">, Z., &amp; Wang, W. (2007). The personality types of Chinese dental postgraduate students. Social Behavior &amp; Personality: An International Journal, 35(8), 1077-1085. ** </w:t>
      </w:r>
      <w:proofErr w:type="spellStart"/>
      <w:r w:rsidRPr="00C2531E">
        <w:rPr>
          <w:rFonts w:ascii="Arial" w:eastAsia="Times New Roman" w:hAnsi="Arial" w:cs="Arial"/>
          <w:color w:val="333333"/>
          <w:sz w:val="24"/>
          <w:szCs w:val="24"/>
        </w:rPr>
        <w:t>Kirwan</w:t>
      </w:r>
      <w:proofErr w:type="spellEnd"/>
      <w:r w:rsidRPr="00C2531E">
        <w:rPr>
          <w:rFonts w:ascii="Arial" w:eastAsia="Times New Roman" w:hAnsi="Arial" w:cs="Arial"/>
          <w:color w:val="333333"/>
          <w:sz w:val="24"/>
          <w:szCs w:val="24"/>
        </w:rPr>
        <w:t xml:space="preserve">, J. (2014). PSY615: Week two counseling-based personality assessment scenario [PDF]. College of Health, Ashford University: San Diego, CA. ** </w:t>
      </w:r>
      <w:proofErr w:type="spellStart"/>
      <w:r w:rsidRPr="00C2531E">
        <w:rPr>
          <w:rFonts w:ascii="Arial" w:eastAsia="Times New Roman" w:hAnsi="Arial" w:cs="Arial"/>
          <w:color w:val="333333"/>
          <w:sz w:val="24"/>
          <w:szCs w:val="24"/>
        </w:rPr>
        <w:t>HumanMetrics</w:t>
      </w:r>
      <w:proofErr w:type="spellEnd"/>
      <w:r w:rsidRPr="00C2531E">
        <w:rPr>
          <w:rFonts w:ascii="Arial" w:eastAsia="Times New Roman" w:hAnsi="Arial" w:cs="Arial"/>
          <w:color w:val="333333"/>
          <w:sz w:val="24"/>
          <w:szCs w:val="24"/>
        </w:rPr>
        <w:t xml:space="preserve"> Jung Typology Test (http://www.humanmetrics.com/cgi-win/JTypes1.htm) ** Evaluating Mental Health Patients (http://www.jamesmorrisonmd.org/) ****** I will have a 10 page Term paper at end of class as follow up from this discussion and submission posts.</w:t>
      </w:r>
    </w:p>
    <w:p w:rsidR="00EF4D83" w:rsidRDefault="00EF4D83"/>
    <w:sectPr w:rsidR="00EF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1E"/>
    <w:rsid w:val="00C2531E"/>
    <w:rsid w:val="00E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BE710-5F9F-4E8C-8C32-59C56A3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888">
      <w:bodyDiv w:val="1"/>
      <w:marLeft w:val="0"/>
      <w:marRight w:val="0"/>
      <w:marTop w:val="0"/>
      <w:marBottom w:val="0"/>
      <w:divBdr>
        <w:top w:val="none" w:sz="0" w:space="0" w:color="auto"/>
        <w:left w:val="none" w:sz="0" w:space="0" w:color="auto"/>
        <w:bottom w:val="none" w:sz="0" w:space="0" w:color="auto"/>
        <w:right w:val="none" w:sz="0" w:space="0" w:color="auto"/>
      </w:divBdr>
      <w:divsChild>
        <w:div w:id="799106318">
          <w:marLeft w:val="0"/>
          <w:marRight w:val="0"/>
          <w:marTop w:val="0"/>
          <w:marBottom w:val="0"/>
          <w:divBdr>
            <w:top w:val="none" w:sz="0" w:space="0" w:color="auto"/>
            <w:left w:val="none" w:sz="0" w:space="0" w:color="auto"/>
            <w:bottom w:val="none" w:sz="0" w:space="0" w:color="auto"/>
            <w:right w:val="none" w:sz="0" w:space="0" w:color="auto"/>
          </w:divBdr>
        </w:div>
        <w:div w:id="165965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2020-06-22T19:04:00Z</dcterms:created>
  <dcterms:modified xsi:type="dcterms:W3CDTF">2020-06-22T19:07:00Z</dcterms:modified>
</cp:coreProperties>
</file>