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444F8A">
      <w:r w:rsidRPr="00444F8A">
        <w:t xml:space="preserve">Harmless Little Essay on Death of a Salesman Answer one of the following questions. Please be brilliant. 1. Consider the following passage from Shakespeare’s Macbeth: Life’s but a walking shadow, a poor player </w:t>
      </w:r>
      <w:proofErr w:type="gramStart"/>
      <w:r w:rsidRPr="00444F8A">
        <w:t>That</w:t>
      </w:r>
      <w:proofErr w:type="gramEnd"/>
      <w:r w:rsidRPr="00444F8A">
        <w:t xml:space="preserve"> struts and frets his hour upon the stage And then is heard no more: it is a tale Told by an idiot, full of sound and fury, Signifying nothing. (V.v.23-27) </w:t>
      </w:r>
      <w:proofErr w:type="gramStart"/>
      <w:r w:rsidRPr="00444F8A">
        <w:t>Now</w:t>
      </w:r>
      <w:proofErr w:type="gramEnd"/>
      <w:r w:rsidRPr="00444F8A">
        <w:t>: would Arthur Miller, on the basis of Death of a Salesman, agree with this quotation? 2. Make a good case that Linda is the true hero of this play. Please don’t forget to write PLEDGE beneath your name, signifying that you have abided by the Honor Code. Checklist: author/title in opening sentence of inverted triangle opening paragraph thesis with 2-3 main points at end of opening paragraph topic sentences that correspond to thesis points no you or I in your own prose who/whom when alluding to people no is when or is because present tense throughout no this/that/it as substitutes for nouns correct use of quotation marks and citations 15 concrete, specific examples (either quotations or details) no plot summary smooth, flowing style devoid of redundancy brilliantly creative title impeccable proofreading tears or drops of sweat scattered throughout essay</w:t>
      </w:r>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2C74BB"/>
    <w:rsid w:val="00444F8A"/>
    <w:rsid w:val="006D6F35"/>
    <w:rsid w:val="007A7428"/>
    <w:rsid w:val="00B20EAE"/>
    <w:rsid w:val="00C85B7C"/>
    <w:rsid w:val="00D64B0A"/>
    <w:rsid w:val="00DF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2020-06-28T05:15:00Z</dcterms:created>
  <dcterms:modified xsi:type="dcterms:W3CDTF">2020-06-28T05:15:00Z</dcterms:modified>
</cp:coreProperties>
</file>