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AD07E" w14:textId="5EF52BD2" w:rsidR="00283334" w:rsidRPr="00283334" w:rsidRDefault="00091A6D" w:rsidP="00283334">
      <w:pPr>
        <w:pStyle w:val="NormalWeb"/>
        <w:rPr>
          <w:rFonts w:asciiTheme="majorHAnsi" w:hAnsiTheme="majorHAnsi" w:cs="Arial"/>
          <w:color w:val="565A5C"/>
        </w:rPr>
      </w:pPr>
      <w:r>
        <w:rPr>
          <w:rFonts w:asciiTheme="majorHAnsi" w:hAnsiTheme="majorHAnsi" w:cs="Arial"/>
          <w:color w:val="565A5C"/>
        </w:rPr>
        <w:t>In this assignment</w:t>
      </w:r>
      <w:bookmarkStart w:id="0" w:name="_GoBack"/>
      <w:bookmarkEnd w:id="0"/>
      <w:r w:rsidR="00283334" w:rsidRPr="00283334">
        <w:rPr>
          <w:rFonts w:asciiTheme="majorHAnsi" w:hAnsiTheme="majorHAnsi" w:cs="Arial"/>
          <w:color w:val="565A5C"/>
        </w:rPr>
        <w:t>, you will demonstrate your mastery of the following competency:</w:t>
      </w:r>
    </w:p>
    <w:p w14:paraId="7DED35F4" w14:textId="77777777" w:rsidR="00283334" w:rsidRPr="00283334" w:rsidRDefault="00283334" w:rsidP="00283334">
      <w:pPr>
        <w:numPr>
          <w:ilvl w:val="0"/>
          <w:numId w:val="1"/>
        </w:numPr>
        <w:spacing w:before="100" w:beforeAutospacing="1" w:after="100" w:afterAutospacing="1"/>
        <w:rPr>
          <w:rFonts w:asciiTheme="majorHAnsi" w:hAnsiTheme="majorHAnsi" w:cs="Arial"/>
          <w:color w:val="565A5C"/>
        </w:rPr>
      </w:pPr>
      <w:r w:rsidRPr="00283334">
        <w:rPr>
          <w:rFonts w:asciiTheme="majorHAnsi" w:hAnsiTheme="majorHAnsi" w:cs="Arial"/>
          <w:color w:val="565A5C"/>
        </w:rPr>
        <w:t>Describe how market forces impact prices and decision-making</w:t>
      </w:r>
    </w:p>
    <w:p w14:paraId="103BDD16" w14:textId="77777777" w:rsidR="00283334" w:rsidRPr="00283334" w:rsidRDefault="00091A6D" w:rsidP="00283334">
      <w:pPr>
        <w:rPr>
          <w:rFonts w:asciiTheme="majorHAnsi" w:hAnsiTheme="majorHAnsi" w:cs="Times New Roman"/>
        </w:rPr>
      </w:pPr>
      <w:r>
        <w:rPr>
          <w:rFonts w:asciiTheme="majorHAnsi" w:hAnsiTheme="majorHAnsi"/>
          <w:noProof/>
        </w:rPr>
        <w:pict w14:anchorId="7580DE68">
          <v:rect id="_x0000_i1025" alt="" style="width:750pt;height:1.5pt;mso-width-percent:0;mso-height-percent:0;mso-width-percent:0;mso-height-percent:0" o:hrpct="0" o:hralign="center" o:hrstd="t" o:hrnoshade="t" o:hr="t" stroked="f"/>
        </w:pict>
      </w:r>
    </w:p>
    <w:p w14:paraId="639D49D1" w14:textId="77777777" w:rsidR="00283334" w:rsidRPr="00283334" w:rsidRDefault="00283334" w:rsidP="00283334">
      <w:pPr>
        <w:pStyle w:val="Heading2"/>
        <w:rPr>
          <w:rFonts w:asciiTheme="majorHAnsi" w:hAnsiTheme="majorHAnsi" w:cs="Arial"/>
          <w:color w:val="565A5C"/>
          <w:sz w:val="24"/>
          <w:szCs w:val="24"/>
        </w:rPr>
      </w:pPr>
      <w:r w:rsidRPr="00283334">
        <w:rPr>
          <w:rFonts w:asciiTheme="majorHAnsi" w:hAnsiTheme="majorHAnsi" w:cs="Arial"/>
          <w:color w:val="085394"/>
          <w:sz w:val="24"/>
          <w:szCs w:val="24"/>
        </w:rPr>
        <w:t>Scenario</w:t>
      </w:r>
    </w:p>
    <w:p w14:paraId="2425B2F1" w14:textId="77777777" w:rsidR="00283334" w:rsidRPr="00283334" w:rsidRDefault="00283334" w:rsidP="00283334">
      <w:pPr>
        <w:pStyle w:val="NormalWeb"/>
        <w:rPr>
          <w:rFonts w:asciiTheme="majorHAnsi" w:hAnsiTheme="majorHAnsi" w:cs="Arial"/>
          <w:color w:val="565A5C"/>
        </w:rPr>
      </w:pPr>
      <w:r w:rsidRPr="00283334">
        <w:rPr>
          <w:rFonts w:asciiTheme="majorHAnsi" w:hAnsiTheme="majorHAnsi" w:cs="Arial"/>
          <w:color w:val="565A5C"/>
        </w:rPr>
        <w:t>You have been hired as a financial manager for N&amp;D’s Pizzeria. In your role, you support the owners with budgeting and financial information and help them understand the impact of market forces on their business. The pizzeria owners, Nicole and Danielle, have asked you to provide some financial insight to inform their pricing strategies and other decisions.</w:t>
      </w:r>
    </w:p>
    <w:p w14:paraId="554E7D20" w14:textId="77777777" w:rsidR="00283334" w:rsidRPr="00283334" w:rsidRDefault="00283334" w:rsidP="00283334">
      <w:pPr>
        <w:jc w:val="center"/>
        <w:rPr>
          <w:rFonts w:asciiTheme="majorHAnsi" w:hAnsiTheme="majorHAnsi" w:cs="Arial"/>
          <w:color w:val="565A5C"/>
        </w:rPr>
      </w:pPr>
    </w:p>
    <w:p w14:paraId="3F230998" w14:textId="77777777" w:rsidR="00283334" w:rsidRPr="00283334" w:rsidRDefault="00283334" w:rsidP="00283334">
      <w:pPr>
        <w:pStyle w:val="Heading3"/>
        <w:rPr>
          <w:rFonts w:cs="Arial"/>
          <w:color w:val="565A5C"/>
        </w:rPr>
      </w:pPr>
      <w:r w:rsidRPr="00283334">
        <w:rPr>
          <w:rFonts w:cs="Arial"/>
          <w:color w:val="565A5C"/>
        </w:rPr>
        <w:t>Company Overview</w:t>
      </w:r>
    </w:p>
    <w:p w14:paraId="3E33E54F" w14:textId="77777777" w:rsidR="00283334" w:rsidRPr="00283334" w:rsidRDefault="00283334" w:rsidP="00283334">
      <w:pPr>
        <w:pStyle w:val="NormalWeb"/>
        <w:rPr>
          <w:rFonts w:asciiTheme="majorHAnsi" w:hAnsiTheme="majorHAnsi" w:cs="Arial"/>
          <w:color w:val="565A5C"/>
        </w:rPr>
      </w:pPr>
      <w:r w:rsidRPr="00283334">
        <w:rPr>
          <w:rFonts w:asciiTheme="majorHAnsi" w:hAnsiTheme="majorHAnsi" w:cs="Arial"/>
          <w:color w:val="565A5C"/>
        </w:rPr>
        <w:t>N&amp;D’s Pizzeria operates six pizzerias in the county of Sheffield. They provide the following products and services:</w:t>
      </w:r>
    </w:p>
    <w:p w14:paraId="67F0E06A" w14:textId="77777777" w:rsidR="00283334" w:rsidRPr="00283334" w:rsidRDefault="00283334" w:rsidP="00283334">
      <w:pPr>
        <w:numPr>
          <w:ilvl w:val="0"/>
          <w:numId w:val="2"/>
        </w:numPr>
        <w:spacing w:before="100" w:beforeAutospacing="1" w:after="100" w:afterAutospacing="1"/>
        <w:rPr>
          <w:rFonts w:asciiTheme="majorHAnsi" w:hAnsiTheme="majorHAnsi" w:cs="Arial"/>
          <w:color w:val="565A5C"/>
        </w:rPr>
      </w:pPr>
      <w:r w:rsidRPr="00283334">
        <w:rPr>
          <w:rFonts w:asciiTheme="majorHAnsi" w:hAnsiTheme="majorHAnsi" w:cs="Arial"/>
          <w:color w:val="565A5C"/>
        </w:rPr>
        <w:t>Traditional pizzeria offerings: pizzas with a variety of toppings, breadsticks, and salads</w:t>
      </w:r>
    </w:p>
    <w:p w14:paraId="1EDE1EBF" w14:textId="77777777" w:rsidR="00283334" w:rsidRPr="00283334" w:rsidRDefault="00283334" w:rsidP="00283334">
      <w:pPr>
        <w:numPr>
          <w:ilvl w:val="0"/>
          <w:numId w:val="2"/>
        </w:numPr>
        <w:spacing w:before="100" w:beforeAutospacing="1" w:after="100" w:afterAutospacing="1"/>
        <w:rPr>
          <w:rFonts w:asciiTheme="majorHAnsi" w:hAnsiTheme="majorHAnsi" w:cs="Arial"/>
          <w:color w:val="565A5C"/>
        </w:rPr>
      </w:pPr>
      <w:r w:rsidRPr="00283334">
        <w:rPr>
          <w:rFonts w:asciiTheme="majorHAnsi" w:hAnsiTheme="majorHAnsi" w:cs="Arial"/>
          <w:color w:val="565A5C"/>
        </w:rPr>
        <w:t>Take-out option plus delivery within 10 miles</w:t>
      </w:r>
    </w:p>
    <w:p w14:paraId="4A4E4FDD" w14:textId="77777777" w:rsidR="00283334" w:rsidRPr="00283334" w:rsidRDefault="00283334" w:rsidP="00283334">
      <w:pPr>
        <w:numPr>
          <w:ilvl w:val="0"/>
          <w:numId w:val="2"/>
        </w:numPr>
        <w:spacing w:before="100" w:beforeAutospacing="1" w:after="100" w:afterAutospacing="1"/>
        <w:rPr>
          <w:rFonts w:asciiTheme="majorHAnsi" w:hAnsiTheme="majorHAnsi" w:cs="Arial"/>
          <w:color w:val="565A5C"/>
        </w:rPr>
      </w:pPr>
      <w:r w:rsidRPr="00283334">
        <w:rPr>
          <w:rFonts w:asciiTheme="majorHAnsi" w:hAnsiTheme="majorHAnsi" w:cs="Arial"/>
          <w:color w:val="565A5C"/>
        </w:rPr>
        <w:t>Dining-in option (each pizzeria has a small dining room with 10 to 15 tables)</w:t>
      </w:r>
    </w:p>
    <w:p w14:paraId="395AC041" w14:textId="77777777" w:rsidR="00283334" w:rsidRPr="00283334" w:rsidRDefault="00283334" w:rsidP="00283334">
      <w:pPr>
        <w:pStyle w:val="NormalWeb"/>
        <w:rPr>
          <w:rFonts w:asciiTheme="majorHAnsi" w:hAnsiTheme="majorHAnsi" w:cs="Arial"/>
          <w:color w:val="565A5C"/>
        </w:rPr>
      </w:pPr>
      <w:r w:rsidRPr="00283334">
        <w:rPr>
          <w:rFonts w:asciiTheme="majorHAnsi" w:hAnsiTheme="majorHAnsi" w:cs="Arial"/>
          <w:color w:val="565A5C"/>
        </w:rPr>
        <w:t>N&amp;D’s currently employs a total of 60 permanent staff as managers, cooks, servers, cashiers, bussers, dishwashers, and cleaners. It hires additional part-time and seasonal staff during peak periods. N&amp;D’s also contracts with a local bookkeeper and another company to maintain its mechanical and IT equipment.</w:t>
      </w:r>
    </w:p>
    <w:p w14:paraId="698E57D3" w14:textId="77777777" w:rsidR="00283334" w:rsidRPr="00283334" w:rsidRDefault="00283334" w:rsidP="00283334">
      <w:pPr>
        <w:pStyle w:val="NormalWeb"/>
        <w:rPr>
          <w:rFonts w:asciiTheme="majorHAnsi" w:hAnsiTheme="majorHAnsi" w:cs="Arial"/>
          <w:color w:val="565A5C"/>
        </w:rPr>
      </w:pPr>
      <w:r w:rsidRPr="00283334">
        <w:rPr>
          <w:rFonts w:asciiTheme="majorHAnsi" w:hAnsiTheme="majorHAnsi" w:cs="Arial"/>
          <w:color w:val="565A5C"/>
        </w:rPr>
        <w:t>It leases its restaurant spaces, ovens and other equipment, furniture and fixtures, and delivery vehicles.</w:t>
      </w:r>
    </w:p>
    <w:p w14:paraId="14CC2E2B" w14:textId="77777777" w:rsidR="00283334" w:rsidRPr="00283334" w:rsidRDefault="00283334" w:rsidP="00283334">
      <w:pPr>
        <w:pStyle w:val="NormalWeb"/>
        <w:rPr>
          <w:rFonts w:asciiTheme="majorHAnsi" w:hAnsiTheme="majorHAnsi" w:cs="Arial"/>
          <w:color w:val="565A5C"/>
        </w:rPr>
      </w:pPr>
      <w:r w:rsidRPr="00283334">
        <w:rPr>
          <w:rFonts w:asciiTheme="majorHAnsi" w:hAnsiTheme="majorHAnsi" w:cs="Arial"/>
          <w:color w:val="565A5C"/>
        </w:rPr>
        <w:t>You can assume that the company will have a single menu for all locations, a single set of prices, and probably the same hours of operation, and it will make capital and advertising decisions for operation as a whole. When discussing the impact of market forces and pricing decisions, consider the six locations </w:t>
      </w:r>
      <w:r w:rsidRPr="00283334">
        <w:rPr>
          <w:rStyle w:val="Emphasis"/>
          <w:rFonts w:asciiTheme="majorHAnsi" w:hAnsiTheme="majorHAnsi" w:cs="Arial"/>
          <w:color w:val="565A5C"/>
        </w:rPr>
        <w:t>collectively</w:t>
      </w:r>
      <w:r w:rsidRPr="00283334">
        <w:rPr>
          <w:rFonts w:asciiTheme="majorHAnsi" w:hAnsiTheme="majorHAnsi" w:cs="Arial"/>
          <w:color w:val="565A5C"/>
        </w:rPr>
        <w:t>.</w:t>
      </w:r>
    </w:p>
    <w:p w14:paraId="7813EC67" w14:textId="77777777" w:rsidR="00283334" w:rsidRPr="00283334" w:rsidRDefault="00283334" w:rsidP="00283334">
      <w:pPr>
        <w:pStyle w:val="Heading4"/>
        <w:rPr>
          <w:rFonts w:cs="Arial"/>
          <w:color w:val="565A5C"/>
        </w:rPr>
      </w:pPr>
      <w:r w:rsidRPr="00283334">
        <w:rPr>
          <w:rFonts w:cs="Arial"/>
          <w:color w:val="565A5C"/>
        </w:rPr>
        <w:t>Local Market Environment</w:t>
      </w:r>
    </w:p>
    <w:p w14:paraId="2F6121E2" w14:textId="77777777" w:rsidR="00283334" w:rsidRPr="00283334" w:rsidRDefault="00283334" w:rsidP="00283334">
      <w:pPr>
        <w:numPr>
          <w:ilvl w:val="0"/>
          <w:numId w:val="3"/>
        </w:numPr>
        <w:spacing w:before="100" w:beforeAutospacing="1" w:after="270"/>
        <w:rPr>
          <w:rFonts w:asciiTheme="majorHAnsi" w:hAnsiTheme="majorHAnsi" w:cs="Arial"/>
          <w:color w:val="565A5C"/>
        </w:rPr>
      </w:pPr>
      <w:r w:rsidRPr="00283334">
        <w:rPr>
          <w:rFonts w:asciiTheme="majorHAnsi" w:hAnsiTheme="majorHAnsi" w:cs="Arial"/>
          <w:color w:val="565A5C"/>
        </w:rPr>
        <w:t>Other pizza restaurants are opening downtown, potentially impacting Nicole and Danielle’s business. N&amp;D’s Pizzeria also faces competition from other fast-casual restaurants and from local supermarkets that offer frozen pizzas and fresh alternatives.</w:t>
      </w:r>
    </w:p>
    <w:p w14:paraId="3C5D9552" w14:textId="77777777" w:rsidR="00283334" w:rsidRPr="00283334" w:rsidRDefault="00283334" w:rsidP="00283334">
      <w:pPr>
        <w:numPr>
          <w:ilvl w:val="0"/>
          <w:numId w:val="3"/>
        </w:numPr>
        <w:spacing w:before="100" w:beforeAutospacing="1" w:after="100" w:afterAutospacing="1"/>
        <w:rPr>
          <w:rFonts w:asciiTheme="majorHAnsi" w:hAnsiTheme="majorHAnsi" w:cs="Arial"/>
          <w:color w:val="565A5C"/>
        </w:rPr>
      </w:pPr>
      <w:r w:rsidRPr="00283334">
        <w:rPr>
          <w:rFonts w:asciiTheme="majorHAnsi" w:hAnsiTheme="majorHAnsi" w:cs="Arial"/>
          <w:color w:val="565A5C"/>
        </w:rPr>
        <w:t xml:space="preserve">A significant portion of N&amp;D’s revenue comes from downtown businesses and catering company lunches. There is currently an initiative underway to revitalize the downtown </w:t>
      </w:r>
      <w:r w:rsidRPr="00283334">
        <w:rPr>
          <w:rFonts w:asciiTheme="majorHAnsi" w:hAnsiTheme="majorHAnsi" w:cs="Arial"/>
          <w:color w:val="565A5C"/>
        </w:rPr>
        <w:lastRenderedPageBreak/>
        <w:t>area: It is expected to make gradual progress during the next year, adding around 50 more office spaces to accommodate approximately 1,000 employees. The project could bring more potential customers but also more potential competitors.</w:t>
      </w:r>
    </w:p>
    <w:p w14:paraId="6D3649CC" w14:textId="77777777" w:rsidR="00283334" w:rsidRPr="00283334" w:rsidRDefault="00283334" w:rsidP="00283334">
      <w:pPr>
        <w:pStyle w:val="Heading4"/>
        <w:rPr>
          <w:rFonts w:cs="Arial"/>
          <w:color w:val="565A5C"/>
        </w:rPr>
      </w:pPr>
      <w:r w:rsidRPr="00283334">
        <w:rPr>
          <w:rFonts w:cs="Arial"/>
          <w:color w:val="565A5C"/>
        </w:rPr>
        <w:t>Current Economic Environment</w:t>
      </w:r>
    </w:p>
    <w:p w14:paraId="56B9FD3C" w14:textId="77777777" w:rsidR="00283334" w:rsidRPr="00283334" w:rsidRDefault="00283334" w:rsidP="00283334">
      <w:pPr>
        <w:numPr>
          <w:ilvl w:val="0"/>
          <w:numId w:val="4"/>
        </w:numPr>
        <w:spacing w:before="100" w:beforeAutospacing="1" w:after="270"/>
        <w:rPr>
          <w:rFonts w:asciiTheme="majorHAnsi" w:hAnsiTheme="majorHAnsi" w:cs="Arial"/>
          <w:color w:val="565A5C"/>
        </w:rPr>
      </w:pPr>
      <w:r w:rsidRPr="00283334">
        <w:rPr>
          <w:rFonts w:asciiTheme="majorHAnsi" w:hAnsiTheme="majorHAnsi" w:cs="Arial"/>
          <w:color w:val="565A5C"/>
        </w:rPr>
        <w:t>In relation to the business cycle, the local economy is generally healthy. Local banks and business associations expect it to remain so for the foreseeable future.</w:t>
      </w:r>
    </w:p>
    <w:p w14:paraId="3834D6D1" w14:textId="77777777" w:rsidR="00283334" w:rsidRPr="00283334" w:rsidRDefault="00283334" w:rsidP="00283334">
      <w:pPr>
        <w:numPr>
          <w:ilvl w:val="0"/>
          <w:numId w:val="4"/>
        </w:numPr>
        <w:spacing w:before="100" w:beforeAutospacing="1" w:after="270"/>
        <w:rPr>
          <w:rFonts w:asciiTheme="majorHAnsi" w:hAnsiTheme="majorHAnsi" w:cs="Arial"/>
          <w:color w:val="565A5C"/>
        </w:rPr>
      </w:pPr>
      <w:r w:rsidRPr="00283334">
        <w:rPr>
          <w:rFonts w:asciiTheme="majorHAnsi" w:hAnsiTheme="majorHAnsi" w:cs="Arial"/>
          <w:color w:val="565A5C"/>
        </w:rPr>
        <w:t>Local interest rates for unsecured small business loans range from 7.25% to 7.75% per annum. Small businesses often use these loans to fund their operations during seasonal dips in demand. (Secured loans, used for capital investments such as the purchase of equipment, have lower interest rates.)</w:t>
      </w:r>
    </w:p>
    <w:p w14:paraId="5E21D89B" w14:textId="77777777" w:rsidR="00283334" w:rsidRPr="00283334" w:rsidRDefault="00283334" w:rsidP="00283334">
      <w:pPr>
        <w:numPr>
          <w:ilvl w:val="0"/>
          <w:numId w:val="4"/>
        </w:numPr>
        <w:spacing w:before="100" w:beforeAutospacing="1" w:after="270"/>
        <w:rPr>
          <w:rFonts w:asciiTheme="majorHAnsi" w:hAnsiTheme="majorHAnsi" w:cs="Arial"/>
          <w:color w:val="565A5C"/>
        </w:rPr>
      </w:pPr>
      <w:r w:rsidRPr="00283334">
        <w:rPr>
          <w:rFonts w:asciiTheme="majorHAnsi" w:hAnsiTheme="majorHAnsi" w:cs="Arial"/>
          <w:color w:val="565A5C"/>
        </w:rPr>
        <w:t>The regional unemployment rate is a seasonally adjusted average of about 3.5%.</w:t>
      </w:r>
    </w:p>
    <w:p w14:paraId="537F937D" w14:textId="77777777" w:rsidR="00283334" w:rsidRPr="00283334" w:rsidRDefault="00283334" w:rsidP="00283334">
      <w:pPr>
        <w:numPr>
          <w:ilvl w:val="0"/>
          <w:numId w:val="4"/>
        </w:numPr>
        <w:spacing w:before="100" w:beforeAutospacing="1" w:after="100" w:afterAutospacing="1"/>
        <w:rPr>
          <w:rFonts w:asciiTheme="majorHAnsi" w:hAnsiTheme="majorHAnsi" w:cs="Arial"/>
          <w:color w:val="565A5C"/>
        </w:rPr>
      </w:pPr>
      <w:r w:rsidRPr="00283334">
        <w:rPr>
          <w:rFonts w:asciiTheme="majorHAnsi" w:hAnsiTheme="majorHAnsi" w:cs="Arial"/>
          <w:color w:val="565A5C"/>
        </w:rPr>
        <w:t>Inflation rate: The regional Consumer Price Index (CPI) should continue at an annual rate of about 2.2% or slightly higher. This means minimum upward pressure on labor, materials, and fixed costs.</w:t>
      </w:r>
    </w:p>
    <w:p w14:paraId="604A12CD" w14:textId="77777777" w:rsidR="00283334" w:rsidRPr="00283334" w:rsidRDefault="00283334" w:rsidP="00283334">
      <w:pPr>
        <w:pStyle w:val="Heading4"/>
        <w:rPr>
          <w:rFonts w:cs="Arial"/>
          <w:color w:val="565A5C"/>
        </w:rPr>
      </w:pPr>
      <w:r w:rsidRPr="00283334">
        <w:rPr>
          <w:rFonts w:cs="Arial"/>
          <w:color w:val="565A5C"/>
        </w:rPr>
        <w:t>Relevant Market Forces</w:t>
      </w:r>
    </w:p>
    <w:p w14:paraId="14C02DFF" w14:textId="77777777" w:rsidR="00283334" w:rsidRPr="00283334" w:rsidRDefault="00283334" w:rsidP="00283334">
      <w:pPr>
        <w:pStyle w:val="NormalWeb"/>
        <w:rPr>
          <w:rFonts w:asciiTheme="majorHAnsi" w:hAnsiTheme="majorHAnsi" w:cs="Arial"/>
          <w:color w:val="565A5C"/>
        </w:rPr>
      </w:pPr>
      <w:r w:rsidRPr="00283334">
        <w:rPr>
          <w:rFonts w:asciiTheme="majorHAnsi" w:hAnsiTheme="majorHAnsi" w:cs="Arial"/>
          <w:color w:val="565A5C"/>
        </w:rPr>
        <w:t>N&amp;D’s Pizzeria is working with Success Marketing, a market research firm that helps businesses by providing data to inform management operations and decisions. Success Marketing developed the following competition analysis for the pizzeria, which contains key information about the economic environment:</w:t>
      </w:r>
    </w:p>
    <w:p w14:paraId="2BB15C37" w14:textId="77777777" w:rsidR="00283334" w:rsidRPr="00283334" w:rsidRDefault="00283334" w:rsidP="00283334">
      <w:pPr>
        <w:pStyle w:val="Heading4"/>
        <w:jc w:val="center"/>
        <w:rPr>
          <w:rFonts w:cs="Arial"/>
          <w:color w:val="565A5C"/>
        </w:rPr>
      </w:pPr>
      <w:r w:rsidRPr="00283334">
        <w:rPr>
          <w:rFonts w:cs="Arial"/>
          <w:color w:val="565A5C"/>
        </w:rPr>
        <w:t>N&amp;D Pizzeria Competition Analysis</w:t>
      </w:r>
    </w:p>
    <w:tbl>
      <w:tblPr>
        <w:tblW w:w="15000" w:type="dxa"/>
        <w:tblCellSpacing w:w="15" w:type="dxa"/>
        <w:tblInd w:w="-14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4"/>
        <w:gridCol w:w="1493"/>
        <w:gridCol w:w="980"/>
        <w:gridCol w:w="1533"/>
        <w:gridCol w:w="1080"/>
        <w:gridCol w:w="8610"/>
      </w:tblGrid>
      <w:tr w:rsidR="00283334" w:rsidRPr="00283334" w14:paraId="15F9D33D" w14:textId="77777777" w:rsidTr="00283334">
        <w:trPr>
          <w:tblHeader/>
          <w:tblCellSpacing w:w="15" w:type="dxa"/>
        </w:trPr>
        <w:tc>
          <w:tcPr>
            <w:tcW w:w="1259" w:type="dxa"/>
            <w:tcBorders>
              <w:top w:val="outset" w:sz="6" w:space="0" w:color="auto"/>
              <w:left w:val="outset" w:sz="6" w:space="0" w:color="auto"/>
              <w:bottom w:val="outset" w:sz="6" w:space="0" w:color="auto"/>
              <w:right w:val="outset" w:sz="6" w:space="0" w:color="auto"/>
            </w:tcBorders>
            <w:hideMark/>
          </w:tcPr>
          <w:p w14:paraId="4E2B75E2" w14:textId="77777777" w:rsidR="00283334" w:rsidRPr="00283334" w:rsidRDefault="00283334">
            <w:pPr>
              <w:rPr>
                <w:rFonts w:asciiTheme="majorHAnsi" w:hAnsiTheme="majorHAnsi" w:cs="Arial"/>
                <w:b/>
                <w:bCs/>
                <w:color w:val="565A5C"/>
                <w:sz w:val="18"/>
                <w:szCs w:val="18"/>
              </w:rPr>
            </w:pPr>
            <w:r w:rsidRPr="00283334">
              <w:rPr>
                <w:rFonts w:asciiTheme="majorHAnsi" w:hAnsiTheme="majorHAnsi" w:cs="Arial"/>
                <w:b/>
                <w:bCs/>
                <w:color w:val="565A5C"/>
                <w:sz w:val="18"/>
                <w:szCs w:val="18"/>
              </w:rPr>
              <w:t>Competitors</w:t>
            </w:r>
          </w:p>
        </w:tc>
        <w:tc>
          <w:tcPr>
            <w:tcW w:w="1463" w:type="dxa"/>
            <w:tcBorders>
              <w:top w:val="outset" w:sz="6" w:space="0" w:color="auto"/>
              <w:left w:val="outset" w:sz="6" w:space="0" w:color="auto"/>
              <w:bottom w:val="outset" w:sz="6" w:space="0" w:color="auto"/>
              <w:right w:val="outset" w:sz="6" w:space="0" w:color="auto"/>
            </w:tcBorders>
            <w:hideMark/>
          </w:tcPr>
          <w:p w14:paraId="74563903" w14:textId="77777777" w:rsidR="00283334" w:rsidRPr="00283334" w:rsidRDefault="00283334">
            <w:pPr>
              <w:rPr>
                <w:rFonts w:asciiTheme="majorHAnsi" w:hAnsiTheme="majorHAnsi" w:cs="Arial"/>
                <w:b/>
                <w:bCs/>
                <w:color w:val="565A5C"/>
                <w:sz w:val="18"/>
                <w:szCs w:val="18"/>
              </w:rPr>
            </w:pPr>
            <w:r w:rsidRPr="00283334">
              <w:rPr>
                <w:rFonts w:asciiTheme="majorHAnsi" w:hAnsiTheme="majorHAnsi" w:cs="Arial"/>
                <w:b/>
                <w:bCs/>
                <w:color w:val="565A5C"/>
                <w:sz w:val="18"/>
                <w:szCs w:val="18"/>
              </w:rPr>
              <w:t>Community Demographics</w:t>
            </w:r>
          </w:p>
        </w:tc>
        <w:tc>
          <w:tcPr>
            <w:tcW w:w="950" w:type="dxa"/>
            <w:tcBorders>
              <w:top w:val="outset" w:sz="6" w:space="0" w:color="auto"/>
              <w:left w:val="outset" w:sz="6" w:space="0" w:color="auto"/>
              <w:bottom w:val="outset" w:sz="6" w:space="0" w:color="auto"/>
              <w:right w:val="outset" w:sz="6" w:space="0" w:color="auto"/>
            </w:tcBorders>
            <w:hideMark/>
          </w:tcPr>
          <w:p w14:paraId="2AD62718" w14:textId="77777777" w:rsidR="00283334" w:rsidRPr="00283334" w:rsidRDefault="00283334">
            <w:pPr>
              <w:rPr>
                <w:rFonts w:asciiTheme="majorHAnsi" w:hAnsiTheme="majorHAnsi" w:cs="Arial"/>
                <w:b/>
                <w:bCs/>
                <w:color w:val="565A5C"/>
                <w:sz w:val="18"/>
                <w:szCs w:val="18"/>
              </w:rPr>
            </w:pPr>
            <w:r w:rsidRPr="00283334">
              <w:rPr>
                <w:rFonts w:asciiTheme="majorHAnsi" w:hAnsiTheme="majorHAnsi" w:cs="Arial"/>
                <w:b/>
                <w:bCs/>
                <w:color w:val="565A5C"/>
                <w:sz w:val="18"/>
                <w:szCs w:val="18"/>
              </w:rPr>
              <w:t>Number of nearby eateries (with and without liquor licenses)</w:t>
            </w:r>
          </w:p>
        </w:tc>
        <w:tc>
          <w:tcPr>
            <w:tcW w:w="1503" w:type="dxa"/>
            <w:tcBorders>
              <w:top w:val="outset" w:sz="6" w:space="0" w:color="auto"/>
              <w:left w:val="outset" w:sz="6" w:space="0" w:color="auto"/>
              <w:bottom w:val="outset" w:sz="6" w:space="0" w:color="auto"/>
              <w:right w:val="outset" w:sz="6" w:space="0" w:color="auto"/>
            </w:tcBorders>
            <w:hideMark/>
          </w:tcPr>
          <w:p w14:paraId="74A6990F" w14:textId="77777777" w:rsidR="00283334" w:rsidRPr="00283334" w:rsidRDefault="00283334">
            <w:pPr>
              <w:rPr>
                <w:rFonts w:asciiTheme="majorHAnsi" w:hAnsiTheme="majorHAnsi" w:cs="Arial"/>
                <w:b/>
                <w:bCs/>
                <w:color w:val="565A5C"/>
                <w:sz w:val="18"/>
                <w:szCs w:val="18"/>
              </w:rPr>
            </w:pPr>
            <w:r w:rsidRPr="00283334">
              <w:rPr>
                <w:rFonts w:asciiTheme="majorHAnsi" w:hAnsiTheme="majorHAnsi" w:cs="Arial"/>
                <w:b/>
                <w:bCs/>
                <w:color w:val="565A5C"/>
                <w:sz w:val="18"/>
                <w:szCs w:val="18"/>
              </w:rPr>
              <w:t>Average price for a takeout meal from nearby eateries</w:t>
            </w:r>
          </w:p>
        </w:tc>
        <w:tc>
          <w:tcPr>
            <w:tcW w:w="1050" w:type="dxa"/>
            <w:tcBorders>
              <w:top w:val="outset" w:sz="6" w:space="0" w:color="auto"/>
              <w:left w:val="outset" w:sz="6" w:space="0" w:color="auto"/>
              <w:bottom w:val="outset" w:sz="6" w:space="0" w:color="auto"/>
              <w:right w:val="outset" w:sz="6" w:space="0" w:color="auto"/>
            </w:tcBorders>
            <w:hideMark/>
          </w:tcPr>
          <w:p w14:paraId="364AD062" w14:textId="77777777" w:rsidR="00283334" w:rsidRPr="00283334" w:rsidRDefault="00283334">
            <w:pPr>
              <w:rPr>
                <w:rFonts w:asciiTheme="majorHAnsi" w:hAnsiTheme="majorHAnsi" w:cs="Arial"/>
                <w:b/>
                <w:bCs/>
                <w:color w:val="565A5C"/>
                <w:sz w:val="18"/>
                <w:szCs w:val="18"/>
              </w:rPr>
            </w:pPr>
            <w:r w:rsidRPr="00283334">
              <w:rPr>
                <w:rFonts w:asciiTheme="majorHAnsi" w:hAnsiTheme="majorHAnsi" w:cs="Arial"/>
                <w:b/>
                <w:bCs/>
                <w:color w:val="565A5C"/>
                <w:sz w:val="18"/>
                <w:szCs w:val="18"/>
              </w:rPr>
              <w:t>Area</w:t>
            </w:r>
          </w:p>
          <w:p w14:paraId="6F2903DC" w14:textId="77777777" w:rsidR="00283334" w:rsidRPr="00283334" w:rsidRDefault="00283334">
            <w:pPr>
              <w:rPr>
                <w:rFonts w:asciiTheme="majorHAnsi" w:hAnsiTheme="majorHAnsi" w:cs="Arial"/>
                <w:b/>
                <w:bCs/>
                <w:color w:val="565A5C"/>
                <w:sz w:val="18"/>
                <w:szCs w:val="18"/>
              </w:rPr>
            </w:pPr>
            <w:r w:rsidRPr="00283334">
              <w:rPr>
                <w:rFonts w:asciiTheme="majorHAnsi" w:hAnsiTheme="majorHAnsi" w:cs="Arial"/>
                <w:b/>
                <w:bCs/>
                <w:color w:val="565A5C"/>
                <w:sz w:val="18"/>
                <w:szCs w:val="18"/>
              </w:rPr>
              <w:t>Businesses</w:t>
            </w:r>
          </w:p>
        </w:tc>
        <w:tc>
          <w:tcPr>
            <w:tcW w:w="8565" w:type="dxa"/>
            <w:tcBorders>
              <w:top w:val="outset" w:sz="6" w:space="0" w:color="auto"/>
              <w:left w:val="outset" w:sz="6" w:space="0" w:color="auto"/>
              <w:bottom w:val="outset" w:sz="6" w:space="0" w:color="auto"/>
              <w:right w:val="outset" w:sz="6" w:space="0" w:color="auto"/>
            </w:tcBorders>
            <w:hideMark/>
          </w:tcPr>
          <w:p w14:paraId="1385FAF9" w14:textId="77777777" w:rsidR="00283334" w:rsidRPr="00283334" w:rsidRDefault="00283334">
            <w:pPr>
              <w:rPr>
                <w:rFonts w:asciiTheme="majorHAnsi" w:hAnsiTheme="majorHAnsi" w:cs="Arial"/>
                <w:b/>
                <w:bCs/>
                <w:color w:val="565A5C"/>
                <w:sz w:val="18"/>
                <w:szCs w:val="18"/>
              </w:rPr>
            </w:pPr>
            <w:r w:rsidRPr="00283334">
              <w:rPr>
                <w:rFonts w:asciiTheme="majorHAnsi" w:hAnsiTheme="majorHAnsi" w:cs="Arial"/>
                <w:b/>
                <w:bCs/>
                <w:color w:val="565A5C"/>
                <w:sz w:val="18"/>
                <w:szCs w:val="18"/>
              </w:rPr>
              <w:t>Notes</w:t>
            </w:r>
          </w:p>
        </w:tc>
      </w:tr>
      <w:tr w:rsidR="00283334" w:rsidRPr="00283334" w14:paraId="10BDF157" w14:textId="77777777" w:rsidTr="00283334">
        <w:trPr>
          <w:tblCellSpacing w:w="15" w:type="dxa"/>
        </w:trPr>
        <w:tc>
          <w:tcPr>
            <w:tcW w:w="1259" w:type="dxa"/>
            <w:tcBorders>
              <w:top w:val="outset" w:sz="6" w:space="0" w:color="auto"/>
              <w:left w:val="outset" w:sz="6" w:space="0" w:color="auto"/>
              <w:bottom w:val="outset" w:sz="6" w:space="0" w:color="auto"/>
              <w:right w:val="outset" w:sz="6" w:space="0" w:color="auto"/>
            </w:tcBorders>
            <w:hideMark/>
          </w:tcPr>
          <w:p w14:paraId="2C298827" w14:textId="77777777" w:rsidR="00283334" w:rsidRPr="00283334" w:rsidRDefault="00283334">
            <w:pPr>
              <w:rPr>
                <w:rFonts w:asciiTheme="majorHAnsi" w:hAnsiTheme="majorHAnsi" w:cs="Arial"/>
                <w:b/>
                <w:bCs/>
                <w:color w:val="565A5C"/>
                <w:sz w:val="18"/>
                <w:szCs w:val="18"/>
              </w:rPr>
            </w:pPr>
            <w:r w:rsidRPr="00283334">
              <w:rPr>
                <w:rFonts w:asciiTheme="majorHAnsi" w:hAnsiTheme="majorHAnsi" w:cs="Arial"/>
                <w:b/>
                <w:bCs/>
                <w:color w:val="565A5C"/>
                <w:sz w:val="18"/>
                <w:szCs w:val="18"/>
              </w:rPr>
              <w:t>Competing Pizzeria 1</w:t>
            </w:r>
          </w:p>
        </w:tc>
        <w:tc>
          <w:tcPr>
            <w:tcW w:w="1463" w:type="dxa"/>
            <w:tcBorders>
              <w:top w:val="outset" w:sz="6" w:space="0" w:color="auto"/>
              <w:left w:val="outset" w:sz="6" w:space="0" w:color="auto"/>
              <w:bottom w:val="outset" w:sz="6" w:space="0" w:color="auto"/>
              <w:right w:val="outset" w:sz="6" w:space="0" w:color="auto"/>
            </w:tcBorders>
            <w:hideMark/>
          </w:tcPr>
          <w:p w14:paraId="50591476" w14:textId="77777777" w:rsidR="00283334" w:rsidRP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Approximately 2,000 students Aug–Dec and Jan–May</w:t>
            </w:r>
            <w:r w:rsidRPr="00283334">
              <w:rPr>
                <w:rFonts w:asciiTheme="majorHAnsi" w:hAnsiTheme="majorHAnsi" w:cs="Arial"/>
                <w:color w:val="565A5C"/>
                <w:sz w:val="18"/>
                <w:szCs w:val="18"/>
              </w:rPr>
              <w:br/>
            </w:r>
            <w:r w:rsidRPr="00283334">
              <w:rPr>
                <w:rFonts w:asciiTheme="majorHAnsi" w:hAnsiTheme="majorHAnsi" w:cs="Arial"/>
                <w:color w:val="565A5C"/>
                <w:sz w:val="18"/>
                <w:szCs w:val="18"/>
              </w:rPr>
              <w:br/>
              <w:t>Population of 10,000 all year, not including students</w:t>
            </w:r>
          </w:p>
        </w:tc>
        <w:tc>
          <w:tcPr>
            <w:tcW w:w="950" w:type="dxa"/>
            <w:tcBorders>
              <w:top w:val="outset" w:sz="6" w:space="0" w:color="auto"/>
              <w:left w:val="outset" w:sz="6" w:space="0" w:color="auto"/>
              <w:bottom w:val="outset" w:sz="6" w:space="0" w:color="auto"/>
              <w:right w:val="outset" w:sz="6" w:space="0" w:color="auto"/>
            </w:tcBorders>
            <w:hideMark/>
          </w:tcPr>
          <w:p w14:paraId="0472D9F9" w14:textId="77777777" w:rsidR="00283334" w:rsidRP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With liquor licenses: 2</w:t>
            </w:r>
            <w:r w:rsidRPr="00283334">
              <w:rPr>
                <w:rFonts w:asciiTheme="majorHAnsi" w:hAnsiTheme="majorHAnsi" w:cs="Arial"/>
                <w:color w:val="565A5C"/>
                <w:sz w:val="18"/>
                <w:szCs w:val="18"/>
              </w:rPr>
              <w:br/>
            </w:r>
            <w:r w:rsidRPr="00283334">
              <w:rPr>
                <w:rFonts w:asciiTheme="majorHAnsi" w:hAnsiTheme="majorHAnsi" w:cs="Arial"/>
                <w:color w:val="565A5C"/>
                <w:sz w:val="18"/>
                <w:szCs w:val="18"/>
              </w:rPr>
              <w:br/>
              <w:t>Without liquor licenses: 5</w:t>
            </w:r>
          </w:p>
        </w:tc>
        <w:tc>
          <w:tcPr>
            <w:tcW w:w="1503" w:type="dxa"/>
            <w:tcBorders>
              <w:top w:val="outset" w:sz="6" w:space="0" w:color="auto"/>
              <w:left w:val="outset" w:sz="6" w:space="0" w:color="auto"/>
              <w:bottom w:val="outset" w:sz="6" w:space="0" w:color="auto"/>
              <w:right w:val="outset" w:sz="6" w:space="0" w:color="auto"/>
            </w:tcBorders>
            <w:hideMark/>
          </w:tcPr>
          <w:p w14:paraId="4520D689" w14:textId="77777777" w:rsidR="00283334" w:rsidRP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$20</w:t>
            </w:r>
          </w:p>
        </w:tc>
        <w:tc>
          <w:tcPr>
            <w:tcW w:w="1050" w:type="dxa"/>
            <w:tcBorders>
              <w:top w:val="outset" w:sz="6" w:space="0" w:color="auto"/>
              <w:left w:val="outset" w:sz="6" w:space="0" w:color="auto"/>
              <w:bottom w:val="outset" w:sz="6" w:space="0" w:color="auto"/>
              <w:right w:val="outset" w:sz="6" w:space="0" w:color="auto"/>
            </w:tcBorders>
            <w:hideMark/>
          </w:tcPr>
          <w:p w14:paraId="17D31EA3" w14:textId="77777777" w:rsidR="00283334" w:rsidRP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Nearby university</w:t>
            </w:r>
          </w:p>
        </w:tc>
        <w:tc>
          <w:tcPr>
            <w:tcW w:w="8565" w:type="dxa"/>
            <w:tcBorders>
              <w:top w:val="outset" w:sz="6" w:space="0" w:color="auto"/>
              <w:left w:val="outset" w:sz="6" w:space="0" w:color="auto"/>
              <w:bottom w:val="outset" w:sz="6" w:space="0" w:color="auto"/>
              <w:right w:val="outset" w:sz="6" w:space="0" w:color="auto"/>
            </w:tcBorders>
            <w:hideMark/>
          </w:tcPr>
          <w:p w14:paraId="194B1707" w14:textId="77777777" w:rsid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 xml:space="preserve">The university is planning an expansion to accommodate 500 more students </w:t>
            </w:r>
          </w:p>
          <w:p w14:paraId="70BF29C7" w14:textId="77777777" w:rsid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in the upcoming year</w:t>
            </w:r>
            <w:r w:rsidRPr="00283334">
              <w:rPr>
                <w:rFonts w:asciiTheme="majorHAnsi" w:hAnsiTheme="majorHAnsi" w:cs="Arial"/>
                <w:color w:val="565A5C"/>
                <w:sz w:val="18"/>
                <w:szCs w:val="18"/>
              </w:rPr>
              <w:br/>
            </w:r>
            <w:r w:rsidRPr="00283334">
              <w:rPr>
                <w:rFonts w:asciiTheme="majorHAnsi" w:hAnsiTheme="majorHAnsi" w:cs="Arial"/>
                <w:color w:val="565A5C"/>
                <w:sz w:val="18"/>
                <w:szCs w:val="18"/>
              </w:rPr>
              <w:br/>
              <w:t xml:space="preserve">Most restaurants have public parking within walking distance and are </w:t>
            </w:r>
          </w:p>
          <w:p w14:paraId="70B2A702" w14:textId="77777777" w:rsidR="00283334" w:rsidRP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within walking distance from the university</w:t>
            </w:r>
          </w:p>
        </w:tc>
      </w:tr>
      <w:tr w:rsidR="00283334" w:rsidRPr="00283334" w14:paraId="3436E70F" w14:textId="77777777" w:rsidTr="00283334">
        <w:trPr>
          <w:tblCellSpacing w:w="15" w:type="dxa"/>
        </w:trPr>
        <w:tc>
          <w:tcPr>
            <w:tcW w:w="1259" w:type="dxa"/>
            <w:tcBorders>
              <w:top w:val="outset" w:sz="6" w:space="0" w:color="auto"/>
              <w:left w:val="outset" w:sz="6" w:space="0" w:color="auto"/>
              <w:bottom w:val="outset" w:sz="6" w:space="0" w:color="auto"/>
              <w:right w:val="outset" w:sz="6" w:space="0" w:color="auto"/>
            </w:tcBorders>
            <w:hideMark/>
          </w:tcPr>
          <w:p w14:paraId="61E04296" w14:textId="77777777" w:rsidR="00283334" w:rsidRPr="00283334" w:rsidRDefault="00283334">
            <w:pPr>
              <w:rPr>
                <w:rFonts w:asciiTheme="majorHAnsi" w:hAnsiTheme="majorHAnsi" w:cs="Arial"/>
                <w:b/>
                <w:bCs/>
                <w:color w:val="565A5C"/>
                <w:sz w:val="18"/>
                <w:szCs w:val="18"/>
              </w:rPr>
            </w:pPr>
            <w:r w:rsidRPr="00283334">
              <w:rPr>
                <w:rFonts w:asciiTheme="majorHAnsi" w:hAnsiTheme="majorHAnsi" w:cs="Arial"/>
                <w:b/>
                <w:bCs/>
                <w:color w:val="565A5C"/>
                <w:sz w:val="18"/>
                <w:szCs w:val="18"/>
              </w:rPr>
              <w:t>Competing Pizzeria 2</w:t>
            </w:r>
          </w:p>
        </w:tc>
        <w:tc>
          <w:tcPr>
            <w:tcW w:w="1463" w:type="dxa"/>
            <w:tcBorders>
              <w:top w:val="outset" w:sz="6" w:space="0" w:color="auto"/>
              <w:left w:val="outset" w:sz="6" w:space="0" w:color="auto"/>
              <w:bottom w:val="outset" w:sz="6" w:space="0" w:color="auto"/>
              <w:right w:val="outset" w:sz="6" w:space="0" w:color="auto"/>
            </w:tcBorders>
            <w:hideMark/>
          </w:tcPr>
          <w:p w14:paraId="7367663B" w14:textId="77777777" w:rsidR="00283334" w:rsidRP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Population of 25,000</w:t>
            </w:r>
          </w:p>
        </w:tc>
        <w:tc>
          <w:tcPr>
            <w:tcW w:w="950" w:type="dxa"/>
            <w:tcBorders>
              <w:top w:val="outset" w:sz="6" w:space="0" w:color="auto"/>
              <w:left w:val="outset" w:sz="6" w:space="0" w:color="auto"/>
              <w:bottom w:val="outset" w:sz="6" w:space="0" w:color="auto"/>
              <w:right w:val="outset" w:sz="6" w:space="0" w:color="auto"/>
            </w:tcBorders>
            <w:hideMark/>
          </w:tcPr>
          <w:p w14:paraId="60C9DB4B" w14:textId="77777777" w:rsidR="00283334" w:rsidRP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With liquor licenses: 3</w:t>
            </w:r>
            <w:r w:rsidRPr="00283334">
              <w:rPr>
                <w:rFonts w:asciiTheme="majorHAnsi" w:hAnsiTheme="majorHAnsi" w:cs="Arial"/>
                <w:color w:val="565A5C"/>
                <w:sz w:val="18"/>
                <w:szCs w:val="18"/>
              </w:rPr>
              <w:br/>
            </w:r>
            <w:r w:rsidRPr="00283334">
              <w:rPr>
                <w:rFonts w:asciiTheme="majorHAnsi" w:hAnsiTheme="majorHAnsi" w:cs="Arial"/>
                <w:color w:val="565A5C"/>
                <w:sz w:val="18"/>
                <w:szCs w:val="18"/>
              </w:rPr>
              <w:br/>
              <w:t>Without liquor licenses: 4</w:t>
            </w:r>
          </w:p>
        </w:tc>
        <w:tc>
          <w:tcPr>
            <w:tcW w:w="1503" w:type="dxa"/>
            <w:tcBorders>
              <w:top w:val="outset" w:sz="6" w:space="0" w:color="auto"/>
              <w:left w:val="outset" w:sz="6" w:space="0" w:color="auto"/>
              <w:bottom w:val="outset" w:sz="6" w:space="0" w:color="auto"/>
              <w:right w:val="outset" w:sz="6" w:space="0" w:color="auto"/>
            </w:tcBorders>
            <w:hideMark/>
          </w:tcPr>
          <w:p w14:paraId="3AEEC1CF" w14:textId="77777777" w:rsidR="00283334" w:rsidRP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$30</w:t>
            </w:r>
          </w:p>
        </w:tc>
        <w:tc>
          <w:tcPr>
            <w:tcW w:w="1050" w:type="dxa"/>
            <w:tcBorders>
              <w:top w:val="outset" w:sz="6" w:space="0" w:color="auto"/>
              <w:left w:val="outset" w:sz="6" w:space="0" w:color="auto"/>
              <w:bottom w:val="outset" w:sz="6" w:space="0" w:color="auto"/>
              <w:right w:val="outset" w:sz="6" w:space="0" w:color="auto"/>
            </w:tcBorders>
            <w:hideMark/>
          </w:tcPr>
          <w:p w14:paraId="748DFBD0" w14:textId="77777777" w:rsidR="00283334" w:rsidRP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Nearby arena</w:t>
            </w:r>
          </w:p>
        </w:tc>
        <w:tc>
          <w:tcPr>
            <w:tcW w:w="8565" w:type="dxa"/>
            <w:tcBorders>
              <w:top w:val="outset" w:sz="6" w:space="0" w:color="auto"/>
              <w:left w:val="outset" w:sz="6" w:space="0" w:color="auto"/>
              <w:bottom w:val="outset" w:sz="6" w:space="0" w:color="auto"/>
              <w:right w:val="outset" w:sz="6" w:space="0" w:color="auto"/>
            </w:tcBorders>
            <w:hideMark/>
          </w:tcPr>
          <w:p w14:paraId="06023DB2" w14:textId="77777777" w:rsid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 xml:space="preserve">Most restaurants have public parking within walking distance and are </w:t>
            </w:r>
          </w:p>
          <w:p w14:paraId="1F059521" w14:textId="77777777" w:rsidR="00283334" w:rsidRP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within walking distance from the arena</w:t>
            </w:r>
          </w:p>
        </w:tc>
      </w:tr>
      <w:tr w:rsidR="00283334" w:rsidRPr="00283334" w14:paraId="4A2B7752" w14:textId="77777777" w:rsidTr="00283334">
        <w:trPr>
          <w:tblCellSpacing w:w="15" w:type="dxa"/>
        </w:trPr>
        <w:tc>
          <w:tcPr>
            <w:tcW w:w="1259" w:type="dxa"/>
            <w:tcBorders>
              <w:top w:val="outset" w:sz="6" w:space="0" w:color="auto"/>
              <w:left w:val="outset" w:sz="6" w:space="0" w:color="auto"/>
              <w:bottom w:val="outset" w:sz="6" w:space="0" w:color="auto"/>
              <w:right w:val="outset" w:sz="6" w:space="0" w:color="auto"/>
            </w:tcBorders>
            <w:hideMark/>
          </w:tcPr>
          <w:p w14:paraId="394AFCA5" w14:textId="77777777" w:rsidR="00283334" w:rsidRPr="00283334" w:rsidRDefault="00283334">
            <w:pPr>
              <w:rPr>
                <w:rFonts w:asciiTheme="majorHAnsi" w:hAnsiTheme="majorHAnsi" w:cs="Arial"/>
                <w:b/>
                <w:bCs/>
                <w:color w:val="565A5C"/>
                <w:sz w:val="18"/>
                <w:szCs w:val="18"/>
              </w:rPr>
            </w:pPr>
            <w:r w:rsidRPr="00283334">
              <w:rPr>
                <w:rFonts w:asciiTheme="majorHAnsi" w:hAnsiTheme="majorHAnsi" w:cs="Arial"/>
                <w:b/>
                <w:bCs/>
                <w:color w:val="565A5C"/>
                <w:sz w:val="18"/>
                <w:szCs w:val="18"/>
              </w:rPr>
              <w:t>Competing Pizzeria 3</w:t>
            </w:r>
          </w:p>
        </w:tc>
        <w:tc>
          <w:tcPr>
            <w:tcW w:w="1463" w:type="dxa"/>
            <w:tcBorders>
              <w:top w:val="outset" w:sz="6" w:space="0" w:color="auto"/>
              <w:left w:val="outset" w:sz="6" w:space="0" w:color="auto"/>
              <w:bottom w:val="outset" w:sz="6" w:space="0" w:color="auto"/>
              <w:right w:val="outset" w:sz="6" w:space="0" w:color="auto"/>
            </w:tcBorders>
            <w:hideMark/>
          </w:tcPr>
          <w:p w14:paraId="0CCB29C0" w14:textId="77777777" w:rsidR="00283334" w:rsidRP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3,000 students Aug–Dec and Jan–May</w:t>
            </w:r>
            <w:r w:rsidRPr="00283334">
              <w:rPr>
                <w:rFonts w:asciiTheme="majorHAnsi" w:hAnsiTheme="majorHAnsi" w:cs="Arial"/>
                <w:color w:val="565A5C"/>
                <w:sz w:val="18"/>
                <w:szCs w:val="18"/>
              </w:rPr>
              <w:br/>
            </w:r>
            <w:r w:rsidRPr="00283334">
              <w:rPr>
                <w:rFonts w:asciiTheme="majorHAnsi" w:hAnsiTheme="majorHAnsi" w:cs="Arial"/>
                <w:color w:val="565A5C"/>
                <w:sz w:val="18"/>
                <w:szCs w:val="18"/>
              </w:rPr>
              <w:br/>
              <w:t>12,000 all year, not including students</w:t>
            </w:r>
          </w:p>
        </w:tc>
        <w:tc>
          <w:tcPr>
            <w:tcW w:w="950" w:type="dxa"/>
            <w:tcBorders>
              <w:top w:val="outset" w:sz="6" w:space="0" w:color="auto"/>
              <w:left w:val="outset" w:sz="6" w:space="0" w:color="auto"/>
              <w:bottom w:val="outset" w:sz="6" w:space="0" w:color="auto"/>
              <w:right w:val="outset" w:sz="6" w:space="0" w:color="auto"/>
            </w:tcBorders>
            <w:hideMark/>
          </w:tcPr>
          <w:p w14:paraId="690D5C20" w14:textId="77777777" w:rsidR="00283334" w:rsidRP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With liquor licenses: 3</w:t>
            </w:r>
            <w:r w:rsidRPr="00283334">
              <w:rPr>
                <w:rFonts w:asciiTheme="majorHAnsi" w:hAnsiTheme="majorHAnsi" w:cs="Arial"/>
                <w:color w:val="565A5C"/>
                <w:sz w:val="18"/>
                <w:szCs w:val="18"/>
              </w:rPr>
              <w:br/>
            </w:r>
            <w:r w:rsidRPr="00283334">
              <w:rPr>
                <w:rFonts w:asciiTheme="majorHAnsi" w:hAnsiTheme="majorHAnsi" w:cs="Arial"/>
                <w:color w:val="565A5C"/>
                <w:sz w:val="18"/>
                <w:szCs w:val="18"/>
              </w:rPr>
              <w:br/>
              <w:t>Without liquor licenses: 6</w:t>
            </w:r>
          </w:p>
        </w:tc>
        <w:tc>
          <w:tcPr>
            <w:tcW w:w="1503" w:type="dxa"/>
            <w:tcBorders>
              <w:top w:val="outset" w:sz="6" w:space="0" w:color="auto"/>
              <w:left w:val="outset" w:sz="6" w:space="0" w:color="auto"/>
              <w:bottom w:val="outset" w:sz="6" w:space="0" w:color="auto"/>
              <w:right w:val="outset" w:sz="6" w:space="0" w:color="auto"/>
            </w:tcBorders>
            <w:hideMark/>
          </w:tcPr>
          <w:p w14:paraId="40942C5D" w14:textId="77777777" w:rsidR="00283334" w:rsidRP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$25</w:t>
            </w:r>
          </w:p>
        </w:tc>
        <w:tc>
          <w:tcPr>
            <w:tcW w:w="1050" w:type="dxa"/>
            <w:tcBorders>
              <w:top w:val="outset" w:sz="6" w:space="0" w:color="auto"/>
              <w:left w:val="outset" w:sz="6" w:space="0" w:color="auto"/>
              <w:bottom w:val="outset" w:sz="6" w:space="0" w:color="auto"/>
              <w:right w:val="outset" w:sz="6" w:space="0" w:color="auto"/>
            </w:tcBorders>
            <w:hideMark/>
          </w:tcPr>
          <w:p w14:paraId="0F76C57A" w14:textId="77777777" w:rsidR="00283334" w:rsidRP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Nearby university</w:t>
            </w:r>
          </w:p>
        </w:tc>
        <w:tc>
          <w:tcPr>
            <w:tcW w:w="8565" w:type="dxa"/>
            <w:tcBorders>
              <w:top w:val="outset" w:sz="6" w:space="0" w:color="auto"/>
              <w:left w:val="outset" w:sz="6" w:space="0" w:color="auto"/>
              <w:bottom w:val="outset" w:sz="6" w:space="0" w:color="auto"/>
              <w:right w:val="outset" w:sz="6" w:space="0" w:color="auto"/>
            </w:tcBorders>
            <w:hideMark/>
          </w:tcPr>
          <w:p w14:paraId="5A829D0E" w14:textId="77777777" w:rsid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 xml:space="preserve">Most restaurants have public parking within walking distance and are </w:t>
            </w:r>
          </w:p>
          <w:p w14:paraId="5FD003B7" w14:textId="77777777" w:rsidR="00283334" w:rsidRP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within walking distance from the university</w:t>
            </w:r>
          </w:p>
        </w:tc>
      </w:tr>
      <w:tr w:rsidR="00283334" w:rsidRPr="00283334" w14:paraId="46C5BB5E" w14:textId="77777777" w:rsidTr="00283334">
        <w:trPr>
          <w:tblCellSpacing w:w="15" w:type="dxa"/>
        </w:trPr>
        <w:tc>
          <w:tcPr>
            <w:tcW w:w="1259" w:type="dxa"/>
            <w:tcBorders>
              <w:top w:val="outset" w:sz="6" w:space="0" w:color="auto"/>
              <w:left w:val="outset" w:sz="6" w:space="0" w:color="auto"/>
              <w:bottom w:val="outset" w:sz="6" w:space="0" w:color="auto"/>
              <w:right w:val="outset" w:sz="6" w:space="0" w:color="auto"/>
            </w:tcBorders>
            <w:hideMark/>
          </w:tcPr>
          <w:p w14:paraId="008D5797" w14:textId="77777777" w:rsidR="00283334" w:rsidRPr="00283334" w:rsidRDefault="00283334">
            <w:pPr>
              <w:rPr>
                <w:rFonts w:asciiTheme="majorHAnsi" w:hAnsiTheme="majorHAnsi" w:cs="Arial"/>
                <w:b/>
                <w:bCs/>
                <w:color w:val="565A5C"/>
                <w:sz w:val="18"/>
                <w:szCs w:val="18"/>
              </w:rPr>
            </w:pPr>
            <w:r w:rsidRPr="00283334">
              <w:rPr>
                <w:rFonts w:asciiTheme="majorHAnsi" w:hAnsiTheme="majorHAnsi" w:cs="Arial"/>
                <w:b/>
                <w:bCs/>
                <w:color w:val="565A5C"/>
                <w:sz w:val="18"/>
                <w:szCs w:val="18"/>
              </w:rPr>
              <w:t>Competing Pizzeria 4</w:t>
            </w:r>
          </w:p>
        </w:tc>
        <w:tc>
          <w:tcPr>
            <w:tcW w:w="1463" w:type="dxa"/>
            <w:tcBorders>
              <w:top w:val="outset" w:sz="6" w:space="0" w:color="auto"/>
              <w:left w:val="outset" w:sz="6" w:space="0" w:color="auto"/>
              <w:bottom w:val="outset" w:sz="6" w:space="0" w:color="auto"/>
              <w:right w:val="outset" w:sz="6" w:space="0" w:color="auto"/>
            </w:tcBorders>
            <w:hideMark/>
          </w:tcPr>
          <w:p w14:paraId="4965E451" w14:textId="77777777" w:rsidR="00283334" w:rsidRP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Population of 45,000</w:t>
            </w:r>
          </w:p>
        </w:tc>
        <w:tc>
          <w:tcPr>
            <w:tcW w:w="950" w:type="dxa"/>
            <w:tcBorders>
              <w:top w:val="outset" w:sz="6" w:space="0" w:color="auto"/>
              <w:left w:val="outset" w:sz="6" w:space="0" w:color="auto"/>
              <w:bottom w:val="outset" w:sz="6" w:space="0" w:color="auto"/>
              <w:right w:val="outset" w:sz="6" w:space="0" w:color="auto"/>
            </w:tcBorders>
            <w:hideMark/>
          </w:tcPr>
          <w:p w14:paraId="64F4D490" w14:textId="77777777" w:rsidR="00283334" w:rsidRP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With liquor licenses: 2</w:t>
            </w:r>
            <w:r w:rsidRPr="00283334">
              <w:rPr>
                <w:rFonts w:asciiTheme="majorHAnsi" w:hAnsiTheme="majorHAnsi" w:cs="Arial"/>
                <w:color w:val="565A5C"/>
                <w:sz w:val="18"/>
                <w:szCs w:val="18"/>
              </w:rPr>
              <w:br/>
            </w:r>
            <w:r w:rsidRPr="00283334">
              <w:rPr>
                <w:rFonts w:asciiTheme="majorHAnsi" w:hAnsiTheme="majorHAnsi" w:cs="Arial"/>
                <w:color w:val="565A5C"/>
                <w:sz w:val="18"/>
                <w:szCs w:val="18"/>
              </w:rPr>
              <w:br/>
              <w:t>Without liquor licenses: 6</w:t>
            </w:r>
          </w:p>
        </w:tc>
        <w:tc>
          <w:tcPr>
            <w:tcW w:w="1503" w:type="dxa"/>
            <w:tcBorders>
              <w:top w:val="outset" w:sz="6" w:space="0" w:color="auto"/>
              <w:left w:val="outset" w:sz="6" w:space="0" w:color="auto"/>
              <w:bottom w:val="outset" w:sz="6" w:space="0" w:color="auto"/>
              <w:right w:val="outset" w:sz="6" w:space="0" w:color="auto"/>
            </w:tcBorders>
            <w:hideMark/>
          </w:tcPr>
          <w:p w14:paraId="1F8B7527" w14:textId="77777777" w:rsidR="00283334" w:rsidRP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$25</w:t>
            </w:r>
          </w:p>
        </w:tc>
        <w:tc>
          <w:tcPr>
            <w:tcW w:w="1050" w:type="dxa"/>
            <w:tcBorders>
              <w:top w:val="outset" w:sz="6" w:space="0" w:color="auto"/>
              <w:left w:val="outset" w:sz="6" w:space="0" w:color="auto"/>
              <w:bottom w:val="outset" w:sz="6" w:space="0" w:color="auto"/>
              <w:right w:val="outset" w:sz="6" w:space="0" w:color="auto"/>
            </w:tcBorders>
            <w:hideMark/>
          </w:tcPr>
          <w:p w14:paraId="441A0EAB" w14:textId="77777777" w:rsidR="00283334" w:rsidRP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Nearby office buildings</w:t>
            </w:r>
          </w:p>
        </w:tc>
        <w:tc>
          <w:tcPr>
            <w:tcW w:w="8565" w:type="dxa"/>
            <w:tcBorders>
              <w:top w:val="outset" w:sz="6" w:space="0" w:color="auto"/>
              <w:left w:val="outset" w:sz="6" w:space="0" w:color="auto"/>
              <w:bottom w:val="outset" w:sz="6" w:space="0" w:color="auto"/>
              <w:right w:val="outset" w:sz="6" w:space="0" w:color="auto"/>
            </w:tcBorders>
            <w:hideMark/>
          </w:tcPr>
          <w:p w14:paraId="36B1841F" w14:textId="77777777" w:rsid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 xml:space="preserve">One of the nearby office buildings is adding an expansion to </w:t>
            </w:r>
          </w:p>
          <w:p w14:paraId="53267679" w14:textId="77777777" w:rsid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accommodate 150 new employees</w:t>
            </w:r>
            <w:r w:rsidRPr="00283334">
              <w:rPr>
                <w:rFonts w:asciiTheme="majorHAnsi" w:hAnsiTheme="majorHAnsi" w:cs="Arial"/>
                <w:color w:val="565A5C"/>
                <w:sz w:val="18"/>
                <w:szCs w:val="18"/>
              </w:rPr>
              <w:br/>
            </w:r>
            <w:r w:rsidRPr="00283334">
              <w:rPr>
                <w:rFonts w:asciiTheme="majorHAnsi" w:hAnsiTheme="majorHAnsi" w:cs="Arial"/>
                <w:color w:val="565A5C"/>
                <w:sz w:val="18"/>
                <w:szCs w:val="18"/>
              </w:rPr>
              <w:br/>
              <w:t xml:space="preserve">Most restaurants have public parking within walking distance and are within </w:t>
            </w:r>
          </w:p>
          <w:p w14:paraId="059BD84D" w14:textId="77777777" w:rsidR="00283334" w:rsidRP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walking distance from downtown offices</w:t>
            </w:r>
          </w:p>
        </w:tc>
      </w:tr>
      <w:tr w:rsidR="00283334" w:rsidRPr="00283334" w14:paraId="4820D3C7" w14:textId="77777777" w:rsidTr="00283334">
        <w:trPr>
          <w:tblCellSpacing w:w="15" w:type="dxa"/>
        </w:trPr>
        <w:tc>
          <w:tcPr>
            <w:tcW w:w="1259" w:type="dxa"/>
            <w:tcBorders>
              <w:top w:val="outset" w:sz="6" w:space="0" w:color="auto"/>
              <w:left w:val="outset" w:sz="6" w:space="0" w:color="auto"/>
              <w:bottom w:val="outset" w:sz="6" w:space="0" w:color="auto"/>
              <w:right w:val="outset" w:sz="6" w:space="0" w:color="auto"/>
            </w:tcBorders>
            <w:hideMark/>
          </w:tcPr>
          <w:p w14:paraId="2AB1E43C" w14:textId="77777777" w:rsidR="00283334" w:rsidRPr="00283334" w:rsidRDefault="00283334">
            <w:pPr>
              <w:rPr>
                <w:rFonts w:asciiTheme="majorHAnsi" w:hAnsiTheme="majorHAnsi" w:cs="Arial"/>
                <w:b/>
                <w:bCs/>
                <w:color w:val="565A5C"/>
                <w:sz w:val="18"/>
                <w:szCs w:val="18"/>
              </w:rPr>
            </w:pPr>
            <w:r w:rsidRPr="00283334">
              <w:rPr>
                <w:rFonts w:asciiTheme="majorHAnsi" w:hAnsiTheme="majorHAnsi" w:cs="Arial"/>
                <w:b/>
                <w:bCs/>
                <w:color w:val="565A5C"/>
                <w:sz w:val="18"/>
                <w:szCs w:val="18"/>
              </w:rPr>
              <w:t>Competing Pizzeria 5</w:t>
            </w:r>
          </w:p>
        </w:tc>
        <w:tc>
          <w:tcPr>
            <w:tcW w:w="1463" w:type="dxa"/>
            <w:tcBorders>
              <w:top w:val="outset" w:sz="6" w:space="0" w:color="auto"/>
              <w:left w:val="outset" w:sz="6" w:space="0" w:color="auto"/>
              <w:bottom w:val="outset" w:sz="6" w:space="0" w:color="auto"/>
              <w:right w:val="outset" w:sz="6" w:space="0" w:color="auto"/>
            </w:tcBorders>
            <w:hideMark/>
          </w:tcPr>
          <w:p w14:paraId="058D9888" w14:textId="77777777" w:rsidR="00283334" w:rsidRP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Approximately 4,000 students Aug–Dec and Jan–May</w:t>
            </w:r>
            <w:r w:rsidRPr="00283334">
              <w:rPr>
                <w:rFonts w:asciiTheme="majorHAnsi" w:hAnsiTheme="majorHAnsi" w:cs="Arial"/>
                <w:color w:val="565A5C"/>
                <w:sz w:val="18"/>
                <w:szCs w:val="18"/>
              </w:rPr>
              <w:br/>
            </w:r>
            <w:r w:rsidRPr="00283334">
              <w:rPr>
                <w:rFonts w:asciiTheme="majorHAnsi" w:hAnsiTheme="majorHAnsi" w:cs="Arial"/>
                <w:color w:val="565A5C"/>
                <w:sz w:val="18"/>
                <w:szCs w:val="18"/>
              </w:rPr>
              <w:br/>
              <w:t>20,000 all year, not including students</w:t>
            </w:r>
          </w:p>
        </w:tc>
        <w:tc>
          <w:tcPr>
            <w:tcW w:w="950" w:type="dxa"/>
            <w:tcBorders>
              <w:top w:val="outset" w:sz="6" w:space="0" w:color="auto"/>
              <w:left w:val="outset" w:sz="6" w:space="0" w:color="auto"/>
              <w:bottom w:val="outset" w:sz="6" w:space="0" w:color="auto"/>
              <w:right w:val="outset" w:sz="6" w:space="0" w:color="auto"/>
            </w:tcBorders>
            <w:hideMark/>
          </w:tcPr>
          <w:p w14:paraId="24215EDE" w14:textId="77777777" w:rsidR="00283334" w:rsidRP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With liquor licenses: 4</w:t>
            </w:r>
            <w:r w:rsidRPr="00283334">
              <w:rPr>
                <w:rFonts w:asciiTheme="majorHAnsi" w:hAnsiTheme="majorHAnsi" w:cs="Arial"/>
                <w:color w:val="565A5C"/>
                <w:sz w:val="18"/>
                <w:szCs w:val="18"/>
              </w:rPr>
              <w:br/>
            </w:r>
            <w:r w:rsidRPr="00283334">
              <w:rPr>
                <w:rFonts w:asciiTheme="majorHAnsi" w:hAnsiTheme="majorHAnsi" w:cs="Arial"/>
                <w:color w:val="565A5C"/>
                <w:sz w:val="18"/>
                <w:szCs w:val="18"/>
              </w:rPr>
              <w:br/>
              <w:t>Without liquor licenses: 4</w:t>
            </w:r>
          </w:p>
        </w:tc>
        <w:tc>
          <w:tcPr>
            <w:tcW w:w="1503" w:type="dxa"/>
            <w:tcBorders>
              <w:top w:val="outset" w:sz="6" w:space="0" w:color="auto"/>
              <w:left w:val="outset" w:sz="6" w:space="0" w:color="auto"/>
              <w:bottom w:val="outset" w:sz="6" w:space="0" w:color="auto"/>
              <w:right w:val="outset" w:sz="6" w:space="0" w:color="auto"/>
            </w:tcBorders>
            <w:hideMark/>
          </w:tcPr>
          <w:p w14:paraId="2F412CBD" w14:textId="77777777" w:rsidR="00283334" w:rsidRP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$20</w:t>
            </w:r>
          </w:p>
        </w:tc>
        <w:tc>
          <w:tcPr>
            <w:tcW w:w="1050" w:type="dxa"/>
            <w:tcBorders>
              <w:top w:val="outset" w:sz="6" w:space="0" w:color="auto"/>
              <w:left w:val="outset" w:sz="6" w:space="0" w:color="auto"/>
              <w:bottom w:val="outset" w:sz="6" w:space="0" w:color="auto"/>
              <w:right w:val="outset" w:sz="6" w:space="0" w:color="auto"/>
            </w:tcBorders>
            <w:hideMark/>
          </w:tcPr>
          <w:p w14:paraId="725E0A13" w14:textId="77777777" w:rsidR="00283334" w:rsidRP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Nearby university</w:t>
            </w:r>
          </w:p>
        </w:tc>
        <w:tc>
          <w:tcPr>
            <w:tcW w:w="8565" w:type="dxa"/>
            <w:tcBorders>
              <w:top w:val="outset" w:sz="6" w:space="0" w:color="auto"/>
              <w:left w:val="outset" w:sz="6" w:space="0" w:color="auto"/>
              <w:bottom w:val="outset" w:sz="6" w:space="0" w:color="auto"/>
              <w:right w:val="outset" w:sz="6" w:space="0" w:color="auto"/>
            </w:tcBorders>
            <w:hideMark/>
          </w:tcPr>
          <w:p w14:paraId="1CB57CAE" w14:textId="77777777" w:rsid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 xml:space="preserve">Most restaurants have public parking within walking distance and are within </w:t>
            </w:r>
          </w:p>
          <w:p w14:paraId="797CE9C3" w14:textId="77777777" w:rsidR="00283334" w:rsidRP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walking distance from the university</w:t>
            </w:r>
          </w:p>
        </w:tc>
      </w:tr>
      <w:tr w:rsidR="00283334" w:rsidRPr="00283334" w14:paraId="194B10E3" w14:textId="77777777" w:rsidTr="00283334">
        <w:trPr>
          <w:tblCellSpacing w:w="15" w:type="dxa"/>
        </w:trPr>
        <w:tc>
          <w:tcPr>
            <w:tcW w:w="1259" w:type="dxa"/>
            <w:tcBorders>
              <w:top w:val="outset" w:sz="6" w:space="0" w:color="auto"/>
              <w:left w:val="outset" w:sz="6" w:space="0" w:color="auto"/>
              <w:bottom w:val="outset" w:sz="6" w:space="0" w:color="auto"/>
              <w:right w:val="outset" w:sz="6" w:space="0" w:color="auto"/>
            </w:tcBorders>
            <w:hideMark/>
          </w:tcPr>
          <w:p w14:paraId="2E694F89" w14:textId="77777777" w:rsidR="00283334" w:rsidRPr="00283334" w:rsidRDefault="00283334">
            <w:pPr>
              <w:rPr>
                <w:rFonts w:asciiTheme="majorHAnsi" w:hAnsiTheme="majorHAnsi" w:cs="Arial"/>
                <w:b/>
                <w:bCs/>
                <w:color w:val="565A5C"/>
                <w:sz w:val="18"/>
                <w:szCs w:val="18"/>
              </w:rPr>
            </w:pPr>
            <w:r w:rsidRPr="00283334">
              <w:rPr>
                <w:rFonts w:asciiTheme="majorHAnsi" w:hAnsiTheme="majorHAnsi" w:cs="Arial"/>
                <w:b/>
                <w:bCs/>
                <w:color w:val="565A5C"/>
                <w:sz w:val="18"/>
                <w:szCs w:val="18"/>
              </w:rPr>
              <w:t>Competing Pizzeria 6</w:t>
            </w:r>
          </w:p>
        </w:tc>
        <w:tc>
          <w:tcPr>
            <w:tcW w:w="1463" w:type="dxa"/>
            <w:tcBorders>
              <w:top w:val="outset" w:sz="6" w:space="0" w:color="auto"/>
              <w:left w:val="outset" w:sz="6" w:space="0" w:color="auto"/>
              <w:bottom w:val="outset" w:sz="6" w:space="0" w:color="auto"/>
              <w:right w:val="outset" w:sz="6" w:space="0" w:color="auto"/>
            </w:tcBorders>
            <w:hideMark/>
          </w:tcPr>
          <w:p w14:paraId="191D173C" w14:textId="77777777" w:rsidR="00283334" w:rsidRP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Population of 47,000</w:t>
            </w:r>
          </w:p>
        </w:tc>
        <w:tc>
          <w:tcPr>
            <w:tcW w:w="950" w:type="dxa"/>
            <w:tcBorders>
              <w:top w:val="outset" w:sz="6" w:space="0" w:color="auto"/>
              <w:left w:val="outset" w:sz="6" w:space="0" w:color="auto"/>
              <w:bottom w:val="outset" w:sz="6" w:space="0" w:color="auto"/>
              <w:right w:val="outset" w:sz="6" w:space="0" w:color="auto"/>
            </w:tcBorders>
            <w:hideMark/>
          </w:tcPr>
          <w:p w14:paraId="0C1111D2" w14:textId="77777777" w:rsidR="00283334" w:rsidRP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With liquor licenses: 2</w:t>
            </w:r>
            <w:r w:rsidRPr="00283334">
              <w:rPr>
                <w:rFonts w:asciiTheme="majorHAnsi" w:hAnsiTheme="majorHAnsi" w:cs="Arial"/>
                <w:color w:val="565A5C"/>
                <w:sz w:val="18"/>
                <w:szCs w:val="18"/>
              </w:rPr>
              <w:br/>
            </w:r>
            <w:r w:rsidRPr="00283334">
              <w:rPr>
                <w:rFonts w:asciiTheme="majorHAnsi" w:hAnsiTheme="majorHAnsi" w:cs="Arial"/>
                <w:color w:val="565A5C"/>
                <w:sz w:val="18"/>
                <w:szCs w:val="18"/>
              </w:rPr>
              <w:br/>
              <w:t>Without liquor licenses: 3</w:t>
            </w:r>
          </w:p>
        </w:tc>
        <w:tc>
          <w:tcPr>
            <w:tcW w:w="1503" w:type="dxa"/>
            <w:tcBorders>
              <w:top w:val="outset" w:sz="6" w:space="0" w:color="auto"/>
              <w:left w:val="outset" w:sz="6" w:space="0" w:color="auto"/>
              <w:bottom w:val="outset" w:sz="6" w:space="0" w:color="auto"/>
              <w:right w:val="outset" w:sz="6" w:space="0" w:color="auto"/>
            </w:tcBorders>
            <w:hideMark/>
          </w:tcPr>
          <w:p w14:paraId="05E56189" w14:textId="77777777" w:rsidR="00283334" w:rsidRP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$30</w:t>
            </w:r>
          </w:p>
        </w:tc>
        <w:tc>
          <w:tcPr>
            <w:tcW w:w="1050" w:type="dxa"/>
            <w:tcBorders>
              <w:top w:val="outset" w:sz="6" w:space="0" w:color="auto"/>
              <w:left w:val="outset" w:sz="6" w:space="0" w:color="auto"/>
              <w:bottom w:val="outset" w:sz="6" w:space="0" w:color="auto"/>
              <w:right w:val="outset" w:sz="6" w:space="0" w:color="auto"/>
            </w:tcBorders>
            <w:hideMark/>
          </w:tcPr>
          <w:p w14:paraId="4BDB79BE" w14:textId="77777777" w:rsidR="00283334" w:rsidRP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Nearby office buildings</w:t>
            </w:r>
          </w:p>
        </w:tc>
        <w:tc>
          <w:tcPr>
            <w:tcW w:w="8565" w:type="dxa"/>
            <w:tcBorders>
              <w:top w:val="outset" w:sz="6" w:space="0" w:color="auto"/>
              <w:left w:val="outset" w:sz="6" w:space="0" w:color="auto"/>
              <w:bottom w:val="outset" w:sz="6" w:space="0" w:color="auto"/>
              <w:right w:val="outset" w:sz="6" w:space="0" w:color="auto"/>
            </w:tcBorders>
            <w:hideMark/>
          </w:tcPr>
          <w:p w14:paraId="3DDA57F9" w14:textId="77777777" w:rsid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 xml:space="preserve">Most restaurants have public parking within walking distance and are within </w:t>
            </w:r>
          </w:p>
          <w:p w14:paraId="7C6DBF26" w14:textId="77777777" w:rsidR="00283334" w:rsidRPr="00283334" w:rsidRDefault="00283334">
            <w:pPr>
              <w:rPr>
                <w:rFonts w:asciiTheme="majorHAnsi" w:hAnsiTheme="majorHAnsi" w:cs="Arial"/>
                <w:color w:val="565A5C"/>
                <w:sz w:val="18"/>
                <w:szCs w:val="18"/>
              </w:rPr>
            </w:pPr>
            <w:r w:rsidRPr="00283334">
              <w:rPr>
                <w:rFonts w:asciiTheme="majorHAnsi" w:hAnsiTheme="majorHAnsi" w:cs="Arial"/>
                <w:color w:val="565A5C"/>
                <w:sz w:val="18"/>
                <w:szCs w:val="18"/>
              </w:rPr>
              <w:t>walking distance from downtown offices</w:t>
            </w:r>
          </w:p>
        </w:tc>
      </w:tr>
    </w:tbl>
    <w:p w14:paraId="6FD3A682" w14:textId="77777777" w:rsidR="00283334" w:rsidRPr="00283334" w:rsidRDefault="00283334" w:rsidP="00283334">
      <w:pPr>
        <w:pStyle w:val="Heading4"/>
        <w:rPr>
          <w:rFonts w:cs="Arial"/>
          <w:color w:val="565A5C"/>
        </w:rPr>
      </w:pPr>
      <w:r w:rsidRPr="00283334">
        <w:rPr>
          <w:rFonts w:cs="Arial"/>
          <w:color w:val="565A5C"/>
        </w:rPr>
        <w:t>Possible Operating-Hour Extension</w:t>
      </w:r>
    </w:p>
    <w:p w14:paraId="25A7C576" w14:textId="77777777" w:rsidR="00283334" w:rsidRPr="00283334" w:rsidRDefault="00283334" w:rsidP="00283334">
      <w:pPr>
        <w:pStyle w:val="NormalWeb"/>
        <w:rPr>
          <w:rFonts w:asciiTheme="majorHAnsi" w:hAnsiTheme="majorHAnsi" w:cs="Arial"/>
          <w:color w:val="565A5C"/>
        </w:rPr>
      </w:pPr>
      <w:r w:rsidRPr="00283334">
        <w:rPr>
          <w:rFonts w:asciiTheme="majorHAnsi" w:hAnsiTheme="majorHAnsi" w:cs="Arial"/>
          <w:color w:val="565A5C"/>
        </w:rPr>
        <w:t>N&amp;D’s Pizzeria locations currently close at 10 p.m. and stop deliveries at 9 p.m. The local universities are expanding their populations of on-campus students. The pizzeria owners believe that staying open until 12 a.m. will increase business and help them stand out from competition. They will need 2–3 employees to work during that time (2 on Sunday through Thursday and 3 on Friday and Saturday nights). Employees are typically paid $9–$10 per hour, on average, including benefits.</w:t>
      </w:r>
    </w:p>
    <w:p w14:paraId="304EF9A3" w14:textId="77777777" w:rsidR="00283334" w:rsidRPr="00283334" w:rsidRDefault="00283334" w:rsidP="00283334">
      <w:pPr>
        <w:pStyle w:val="Heading4"/>
        <w:rPr>
          <w:rFonts w:cs="Arial"/>
          <w:color w:val="565A5C"/>
        </w:rPr>
      </w:pPr>
      <w:r w:rsidRPr="00283334">
        <w:rPr>
          <w:rFonts w:cs="Arial"/>
          <w:color w:val="565A5C"/>
        </w:rPr>
        <w:t>Economic Policies and Trends</w:t>
      </w:r>
    </w:p>
    <w:p w14:paraId="60CBBDC7" w14:textId="77777777" w:rsidR="00283334" w:rsidRPr="00283334" w:rsidRDefault="00283334" w:rsidP="00283334">
      <w:pPr>
        <w:numPr>
          <w:ilvl w:val="0"/>
          <w:numId w:val="5"/>
        </w:numPr>
        <w:spacing w:before="100" w:beforeAutospacing="1" w:after="100" w:afterAutospacing="1"/>
        <w:rPr>
          <w:rFonts w:asciiTheme="majorHAnsi" w:hAnsiTheme="majorHAnsi" w:cs="Arial"/>
          <w:color w:val="565A5C"/>
        </w:rPr>
      </w:pPr>
      <w:r w:rsidRPr="00283334">
        <w:rPr>
          <w:rFonts w:asciiTheme="majorHAnsi" w:hAnsiTheme="majorHAnsi" w:cs="Arial"/>
          <w:color w:val="565A5C"/>
        </w:rPr>
        <w:t>N&amp;D’s Pizzeria uses cheeses, tomato sauces, and olive oil imported from Italy, which they purchase from a U.S.-based wholesale company. The government is likely to impose an import tariff, which would raise the cost of N&amp;D's ingredients by about 20%.</w:t>
      </w:r>
    </w:p>
    <w:p w14:paraId="033C53CA" w14:textId="77777777" w:rsidR="00283334" w:rsidRPr="00283334" w:rsidRDefault="00283334" w:rsidP="00283334">
      <w:pPr>
        <w:pStyle w:val="Heading4"/>
        <w:rPr>
          <w:rFonts w:cs="Arial"/>
          <w:color w:val="565A5C"/>
        </w:rPr>
      </w:pPr>
      <w:r w:rsidRPr="00283334">
        <w:rPr>
          <w:rFonts w:cs="Arial"/>
          <w:color w:val="565A5C"/>
        </w:rPr>
        <w:t>Current Pricing Information</w:t>
      </w:r>
    </w:p>
    <w:p w14:paraId="3C670D5A" w14:textId="77777777" w:rsidR="00283334" w:rsidRPr="00283334" w:rsidRDefault="00283334" w:rsidP="00283334">
      <w:pPr>
        <w:pStyle w:val="NormalWeb"/>
        <w:rPr>
          <w:rFonts w:asciiTheme="majorHAnsi" w:hAnsiTheme="majorHAnsi" w:cs="Arial"/>
          <w:color w:val="565A5C"/>
        </w:rPr>
      </w:pPr>
      <w:r w:rsidRPr="00283334">
        <w:rPr>
          <w:rFonts w:asciiTheme="majorHAnsi" w:hAnsiTheme="majorHAnsi" w:cs="Arial"/>
          <w:color w:val="565A5C"/>
        </w:rPr>
        <w:t>The owners have indicated that they are willing to increase prices to address potential wage increases and increases in price for three of their main ingredients. They are concerned that if they raise prices too dramatically, they will drive their customers away. Based on their market research data, Nicole and Danielle know that, for all locations, their pizzeria is an average-priced option in terms of other similar restaurants. They generally receive high ratings for quality and service and average ratings for restaurant atmosphere.</w:t>
      </w:r>
    </w:p>
    <w:p w14:paraId="58780C8A" w14:textId="77777777" w:rsidR="00283334" w:rsidRPr="00283334" w:rsidRDefault="00283334" w:rsidP="00283334">
      <w:pPr>
        <w:pStyle w:val="NormalWeb"/>
        <w:rPr>
          <w:rFonts w:asciiTheme="majorHAnsi" w:hAnsiTheme="majorHAnsi" w:cs="Arial"/>
          <w:color w:val="565A5C"/>
        </w:rPr>
      </w:pPr>
      <w:r w:rsidRPr="00283334">
        <w:rPr>
          <w:rFonts w:asciiTheme="majorHAnsi" w:hAnsiTheme="majorHAnsi" w:cs="Arial"/>
          <w:color w:val="565A5C"/>
        </w:rPr>
        <w:t>N&amp;D’s marketing consultants, Success Marketing, created a Demand Elasticity Spreadsheet, which shows the estimated number of meals that N&amp;D’s pizzerias would sell at various prices. Higher prices would mean lower volume, of course. There is an average meal price that would maximize total revenue. Nicole and Danielle can use the spreadsheet to see the effect of various price levels.</w:t>
      </w:r>
    </w:p>
    <w:p w14:paraId="1085E89F" w14:textId="77777777" w:rsidR="00283334" w:rsidRPr="00283334" w:rsidRDefault="00091A6D" w:rsidP="00283334">
      <w:pPr>
        <w:rPr>
          <w:rFonts w:asciiTheme="majorHAnsi" w:hAnsiTheme="majorHAnsi" w:cs="Times New Roman"/>
        </w:rPr>
      </w:pPr>
      <w:r>
        <w:rPr>
          <w:rFonts w:asciiTheme="majorHAnsi" w:hAnsiTheme="majorHAnsi"/>
          <w:noProof/>
        </w:rPr>
        <w:pict w14:anchorId="386E3F66">
          <v:rect id="_x0000_i1026" alt="" style="width:750pt;height:1.5pt;mso-width-percent:0;mso-height-percent:0;mso-width-percent:0;mso-height-percent:0" o:hrpct="0" o:hralign="center" o:hrstd="t" o:hrnoshade="t" o:hr="t" stroked="f"/>
        </w:pict>
      </w:r>
    </w:p>
    <w:p w14:paraId="7C39D11B" w14:textId="77777777" w:rsidR="00283334" w:rsidRPr="00283334" w:rsidRDefault="00283334" w:rsidP="00283334">
      <w:pPr>
        <w:pStyle w:val="Heading2"/>
        <w:rPr>
          <w:rFonts w:asciiTheme="majorHAnsi" w:hAnsiTheme="majorHAnsi" w:cs="Arial"/>
          <w:color w:val="565A5C"/>
          <w:sz w:val="24"/>
          <w:szCs w:val="24"/>
        </w:rPr>
      </w:pPr>
      <w:r w:rsidRPr="00283334">
        <w:rPr>
          <w:rFonts w:asciiTheme="majorHAnsi" w:hAnsiTheme="majorHAnsi" w:cs="Arial"/>
          <w:color w:val="085394"/>
          <w:sz w:val="24"/>
          <w:szCs w:val="24"/>
        </w:rPr>
        <w:t>Directions</w:t>
      </w:r>
    </w:p>
    <w:p w14:paraId="51180599" w14:textId="77777777" w:rsidR="00283334" w:rsidRPr="00283334" w:rsidRDefault="00283334" w:rsidP="00283334">
      <w:pPr>
        <w:pStyle w:val="NormalWeb"/>
        <w:rPr>
          <w:rFonts w:asciiTheme="majorHAnsi" w:hAnsiTheme="majorHAnsi" w:cs="Arial"/>
          <w:color w:val="565A5C"/>
        </w:rPr>
      </w:pPr>
      <w:r w:rsidRPr="00283334">
        <w:rPr>
          <w:rFonts w:asciiTheme="majorHAnsi" w:hAnsiTheme="majorHAnsi" w:cs="Arial"/>
          <w:color w:val="565A5C"/>
        </w:rPr>
        <w:t>Nicole and Danielle would like you to provide a financial recommendations memorandum that will inform their approach to pricing decisions. Based on the scenario, above, they would like specific guidance on the following: Should they raise, lower, or maintain average prices in response to the import tariff? With regard to expanding the pizzeria’s operating hours, should they move forward, knowing that it could raise revenue but also increase costs? They have asked that you support your recommendations with financial information from the spreadsheet and with evidence from the company scenario.</w:t>
      </w:r>
    </w:p>
    <w:p w14:paraId="219BA41D" w14:textId="77777777" w:rsidR="00283334" w:rsidRPr="00283334" w:rsidRDefault="00283334" w:rsidP="00283334">
      <w:pPr>
        <w:numPr>
          <w:ilvl w:val="0"/>
          <w:numId w:val="6"/>
        </w:numPr>
        <w:spacing w:before="100" w:beforeAutospacing="1" w:after="270"/>
        <w:rPr>
          <w:rFonts w:asciiTheme="majorHAnsi" w:hAnsiTheme="majorHAnsi" w:cs="Arial"/>
          <w:color w:val="565A5C"/>
        </w:rPr>
      </w:pPr>
      <w:r w:rsidRPr="00283334">
        <w:rPr>
          <w:rStyle w:val="Strong"/>
          <w:rFonts w:asciiTheme="majorHAnsi" w:hAnsiTheme="majorHAnsi" w:cs="Arial"/>
          <w:color w:val="565A5C"/>
        </w:rPr>
        <w:t>Market Forces and Trends:</w:t>
      </w:r>
      <w:r w:rsidRPr="00283334">
        <w:rPr>
          <w:rFonts w:asciiTheme="majorHAnsi" w:hAnsiTheme="majorHAnsi" w:cs="Arial"/>
          <w:color w:val="565A5C"/>
        </w:rPr>
        <w:t> Nicole and Danielle would like you to describe market forces that potentially impact their business decisions.</w:t>
      </w:r>
    </w:p>
    <w:p w14:paraId="6AF3A4BB" w14:textId="77777777" w:rsidR="00283334" w:rsidRPr="00283334" w:rsidRDefault="00283334" w:rsidP="00283334">
      <w:pPr>
        <w:numPr>
          <w:ilvl w:val="1"/>
          <w:numId w:val="6"/>
        </w:numPr>
        <w:spacing w:before="100" w:beforeAutospacing="1" w:after="100" w:afterAutospacing="1"/>
        <w:rPr>
          <w:rFonts w:asciiTheme="majorHAnsi" w:hAnsiTheme="majorHAnsi" w:cs="Arial"/>
          <w:color w:val="565A5C"/>
        </w:rPr>
      </w:pPr>
      <w:r w:rsidRPr="00283334">
        <w:rPr>
          <w:rFonts w:asciiTheme="majorHAnsi" w:hAnsiTheme="majorHAnsi" w:cs="Arial"/>
          <w:color w:val="565A5C"/>
        </w:rPr>
        <w:t>Describe the basic market forces that are relevant to pricing and decision-making for companies. Include the following:</w:t>
      </w:r>
    </w:p>
    <w:p w14:paraId="20037C9E" w14:textId="77777777" w:rsidR="00283334" w:rsidRPr="00283334" w:rsidRDefault="00283334" w:rsidP="00283334">
      <w:pPr>
        <w:numPr>
          <w:ilvl w:val="2"/>
          <w:numId w:val="6"/>
        </w:numPr>
        <w:spacing w:before="100" w:beforeAutospacing="1" w:after="100" w:afterAutospacing="1"/>
        <w:rPr>
          <w:rFonts w:asciiTheme="majorHAnsi" w:hAnsiTheme="majorHAnsi" w:cs="Arial"/>
          <w:color w:val="565A5C"/>
        </w:rPr>
      </w:pPr>
      <w:r w:rsidRPr="00283334">
        <w:rPr>
          <w:rFonts w:asciiTheme="majorHAnsi" w:hAnsiTheme="majorHAnsi" w:cs="Arial"/>
          <w:color w:val="565A5C"/>
        </w:rPr>
        <w:t>What information would you want to have in order to make sound pricing decisions?</w:t>
      </w:r>
    </w:p>
    <w:p w14:paraId="40D0756B" w14:textId="77777777" w:rsidR="00283334" w:rsidRPr="00283334" w:rsidRDefault="00283334" w:rsidP="00283334">
      <w:pPr>
        <w:numPr>
          <w:ilvl w:val="2"/>
          <w:numId w:val="6"/>
        </w:numPr>
        <w:spacing w:before="100" w:beforeAutospacing="1" w:after="100" w:afterAutospacing="1"/>
        <w:rPr>
          <w:rFonts w:asciiTheme="majorHAnsi" w:hAnsiTheme="majorHAnsi" w:cs="Arial"/>
          <w:color w:val="565A5C"/>
        </w:rPr>
      </w:pPr>
      <w:r w:rsidRPr="00283334">
        <w:rPr>
          <w:rFonts w:asciiTheme="majorHAnsi" w:hAnsiTheme="majorHAnsi" w:cs="Arial"/>
          <w:color w:val="565A5C"/>
        </w:rPr>
        <w:t>With financial information, there is often some level of uncertainty and estimation. How would you explain any risk or uncertainty about information to senior management?</w:t>
      </w:r>
    </w:p>
    <w:p w14:paraId="1835504E" w14:textId="77777777" w:rsidR="00283334" w:rsidRPr="00283334" w:rsidRDefault="00283334" w:rsidP="00283334">
      <w:pPr>
        <w:numPr>
          <w:ilvl w:val="2"/>
          <w:numId w:val="6"/>
        </w:numPr>
        <w:spacing w:before="100" w:beforeAutospacing="1" w:after="270"/>
        <w:rPr>
          <w:rFonts w:asciiTheme="majorHAnsi" w:hAnsiTheme="majorHAnsi" w:cs="Arial"/>
          <w:color w:val="565A5C"/>
        </w:rPr>
      </w:pPr>
      <w:r w:rsidRPr="00283334">
        <w:rPr>
          <w:rFonts w:asciiTheme="majorHAnsi" w:hAnsiTheme="majorHAnsi" w:cs="Arial"/>
          <w:color w:val="565A5C"/>
        </w:rPr>
        <w:t>How would you suggest monitoring and responding to competitors’ pricing actions?</w:t>
      </w:r>
    </w:p>
    <w:p w14:paraId="50569049" w14:textId="77777777" w:rsidR="00283334" w:rsidRPr="00283334" w:rsidRDefault="00283334" w:rsidP="00283334">
      <w:pPr>
        <w:numPr>
          <w:ilvl w:val="1"/>
          <w:numId w:val="6"/>
        </w:numPr>
        <w:spacing w:before="100" w:beforeAutospacing="1" w:after="100" w:afterAutospacing="1"/>
        <w:rPr>
          <w:rFonts w:asciiTheme="majorHAnsi" w:hAnsiTheme="majorHAnsi" w:cs="Arial"/>
          <w:color w:val="565A5C"/>
        </w:rPr>
      </w:pPr>
      <w:r w:rsidRPr="00283334">
        <w:rPr>
          <w:rFonts w:asciiTheme="majorHAnsi" w:hAnsiTheme="majorHAnsi" w:cs="Arial"/>
          <w:color w:val="565A5C"/>
        </w:rPr>
        <w:t>Discuss the overall economic ups and downs, such as business cycles, that inform financial strategies used at different times. Include the following in your response:</w:t>
      </w:r>
    </w:p>
    <w:p w14:paraId="23EA1318" w14:textId="77777777" w:rsidR="00283334" w:rsidRPr="00283334" w:rsidRDefault="00283334" w:rsidP="00283334">
      <w:pPr>
        <w:numPr>
          <w:ilvl w:val="2"/>
          <w:numId w:val="6"/>
        </w:numPr>
        <w:spacing w:before="100" w:beforeAutospacing="1" w:after="270"/>
        <w:rPr>
          <w:rFonts w:asciiTheme="majorHAnsi" w:hAnsiTheme="majorHAnsi" w:cs="Arial"/>
          <w:color w:val="565A5C"/>
        </w:rPr>
      </w:pPr>
      <w:r w:rsidRPr="00283334">
        <w:rPr>
          <w:rFonts w:asciiTheme="majorHAnsi" w:hAnsiTheme="majorHAnsi" w:cs="Arial"/>
          <w:color w:val="565A5C"/>
        </w:rPr>
        <w:t>What trends are important for business owners to consider, and what impacts do the different phases have on financial strategies?</w:t>
      </w:r>
    </w:p>
    <w:p w14:paraId="65EB39A3" w14:textId="77777777" w:rsidR="00283334" w:rsidRPr="00283334" w:rsidRDefault="00283334" w:rsidP="00283334">
      <w:pPr>
        <w:numPr>
          <w:ilvl w:val="1"/>
          <w:numId w:val="6"/>
        </w:numPr>
        <w:spacing w:before="100" w:beforeAutospacing="1" w:after="100" w:afterAutospacing="1"/>
        <w:rPr>
          <w:rFonts w:asciiTheme="majorHAnsi" w:hAnsiTheme="majorHAnsi" w:cs="Arial"/>
          <w:color w:val="565A5C"/>
        </w:rPr>
      </w:pPr>
      <w:r w:rsidRPr="00283334">
        <w:rPr>
          <w:rFonts w:asciiTheme="majorHAnsi" w:hAnsiTheme="majorHAnsi" w:cs="Arial"/>
          <w:color w:val="565A5C"/>
        </w:rPr>
        <w:t>Describe the impact of local economic trends, such as interest rates, on supply and demand, equilibrium prices, and business decisions. Include the following in your response:</w:t>
      </w:r>
    </w:p>
    <w:p w14:paraId="0C0F0BB8" w14:textId="77777777" w:rsidR="00283334" w:rsidRPr="00283334" w:rsidRDefault="00283334" w:rsidP="00283334">
      <w:pPr>
        <w:numPr>
          <w:ilvl w:val="2"/>
          <w:numId w:val="6"/>
        </w:numPr>
        <w:spacing w:before="100" w:beforeAutospacing="1" w:after="270"/>
        <w:rPr>
          <w:rFonts w:asciiTheme="majorHAnsi" w:hAnsiTheme="majorHAnsi" w:cs="Arial"/>
          <w:color w:val="565A5C"/>
        </w:rPr>
      </w:pPr>
      <w:r w:rsidRPr="00283334">
        <w:rPr>
          <w:rFonts w:asciiTheme="majorHAnsi" w:hAnsiTheme="majorHAnsi" w:cs="Arial"/>
          <w:color w:val="565A5C"/>
        </w:rPr>
        <w:t>Describe how a major fluctuation in inflation and unemployment rates or the interest-rate outlook would affect businesses.</w:t>
      </w:r>
    </w:p>
    <w:p w14:paraId="38413BBB" w14:textId="77777777" w:rsidR="00283334" w:rsidRPr="00283334" w:rsidRDefault="00283334" w:rsidP="00283334">
      <w:pPr>
        <w:numPr>
          <w:ilvl w:val="0"/>
          <w:numId w:val="6"/>
        </w:numPr>
        <w:spacing w:before="100" w:beforeAutospacing="1" w:after="270"/>
        <w:rPr>
          <w:rFonts w:asciiTheme="majorHAnsi" w:hAnsiTheme="majorHAnsi" w:cs="Arial"/>
          <w:color w:val="565A5C"/>
        </w:rPr>
      </w:pPr>
      <w:r w:rsidRPr="00283334">
        <w:rPr>
          <w:rStyle w:val="Strong"/>
          <w:rFonts w:asciiTheme="majorHAnsi" w:hAnsiTheme="majorHAnsi" w:cs="Arial"/>
          <w:color w:val="565A5C"/>
        </w:rPr>
        <w:t>Pricing Information</w:t>
      </w:r>
      <w:r w:rsidRPr="00283334">
        <w:rPr>
          <w:rFonts w:asciiTheme="majorHAnsi" w:hAnsiTheme="majorHAnsi" w:cs="Arial"/>
          <w:color w:val="565A5C"/>
        </w:rPr>
        <w:t>: Based on the financial information and information in the scenario about potential increases due to a tariff, Nicole and Danielle would like you to describe factors that influence price for determining the best strategy given the company’s current financial situation.</w:t>
      </w:r>
    </w:p>
    <w:p w14:paraId="399D3D04" w14:textId="77777777" w:rsidR="00283334" w:rsidRPr="00283334" w:rsidRDefault="00283334" w:rsidP="00283334">
      <w:pPr>
        <w:numPr>
          <w:ilvl w:val="1"/>
          <w:numId w:val="6"/>
        </w:numPr>
        <w:spacing w:before="100" w:beforeAutospacing="1" w:after="100" w:afterAutospacing="1"/>
        <w:rPr>
          <w:rFonts w:asciiTheme="majorHAnsi" w:hAnsiTheme="majorHAnsi" w:cs="Arial"/>
          <w:color w:val="565A5C"/>
        </w:rPr>
      </w:pPr>
      <w:r w:rsidRPr="00283334">
        <w:rPr>
          <w:rFonts w:asciiTheme="majorHAnsi" w:hAnsiTheme="majorHAnsi" w:cs="Arial"/>
          <w:color w:val="565A5C"/>
        </w:rPr>
        <w:t>Describe factors that influence price and inform pricing decisions. Include the following:</w:t>
      </w:r>
    </w:p>
    <w:p w14:paraId="603A9240" w14:textId="77777777" w:rsidR="00283334" w:rsidRPr="00283334" w:rsidRDefault="00283334" w:rsidP="00283334">
      <w:pPr>
        <w:numPr>
          <w:ilvl w:val="2"/>
          <w:numId w:val="6"/>
        </w:numPr>
        <w:spacing w:before="100" w:beforeAutospacing="1" w:after="100" w:afterAutospacing="1"/>
        <w:rPr>
          <w:rFonts w:asciiTheme="majorHAnsi" w:hAnsiTheme="majorHAnsi" w:cs="Arial"/>
          <w:color w:val="565A5C"/>
        </w:rPr>
      </w:pPr>
      <w:r w:rsidRPr="00283334">
        <w:rPr>
          <w:rFonts w:asciiTheme="majorHAnsi" w:hAnsiTheme="majorHAnsi" w:cs="Arial"/>
          <w:color w:val="565A5C"/>
        </w:rPr>
        <w:t>What average price level would you recommend, and why? What is the revenue-maximizing price based on estimated demand for N&amp;D Pizzeria’s products?</w:t>
      </w:r>
    </w:p>
    <w:p w14:paraId="42098C3F" w14:textId="77777777" w:rsidR="00283334" w:rsidRPr="00283334" w:rsidRDefault="00283334" w:rsidP="00283334">
      <w:pPr>
        <w:numPr>
          <w:ilvl w:val="2"/>
          <w:numId w:val="6"/>
        </w:numPr>
        <w:spacing w:before="100" w:beforeAutospacing="1" w:after="270"/>
        <w:rPr>
          <w:rFonts w:asciiTheme="majorHAnsi" w:hAnsiTheme="majorHAnsi" w:cs="Arial"/>
          <w:color w:val="565A5C"/>
        </w:rPr>
      </w:pPr>
      <w:r w:rsidRPr="00283334">
        <w:rPr>
          <w:rFonts w:asciiTheme="majorHAnsi" w:hAnsiTheme="majorHAnsi" w:cs="Arial"/>
          <w:color w:val="565A5C"/>
        </w:rPr>
        <w:t>How sensitive is demand to N&amp;D’s pricing versus competitors’ prices?</w:t>
      </w:r>
    </w:p>
    <w:p w14:paraId="0356356A" w14:textId="77777777" w:rsidR="00283334" w:rsidRPr="00283334" w:rsidRDefault="00283334" w:rsidP="00283334">
      <w:pPr>
        <w:numPr>
          <w:ilvl w:val="1"/>
          <w:numId w:val="6"/>
        </w:numPr>
        <w:spacing w:before="100" w:beforeAutospacing="1" w:after="100" w:afterAutospacing="1"/>
        <w:rPr>
          <w:rFonts w:asciiTheme="majorHAnsi" w:hAnsiTheme="majorHAnsi" w:cs="Arial"/>
          <w:color w:val="565A5C"/>
        </w:rPr>
      </w:pPr>
      <w:r w:rsidRPr="00283334">
        <w:rPr>
          <w:rFonts w:asciiTheme="majorHAnsi" w:hAnsiTheme="majorHAnsi" w:cs="Arial"/>
          <w:color w:val="565A5C"/>
        </w:rPr>
        <w:t>Determine the </w:t>
      </w:r>
      <w:r w:rsidRPr="00283334">
        <w:rPr>
          <w:rStyle w:val="Emphasis"/>
          <w:rFonts w:asciiTheme="majorHAnsi" w:hAnsiTheme="majorHAnsi" w:cs="Arial"/>
          <w:color w:val="565A5C"/>
        </w:rPr>
        <w:t>price impacts</w:t>
      </w:r>
      <w:r w:rsidRPr="00283334">
        <w:rPr>
          <w:rFonts w:asciiTheme="majorHAnsi" w:hAnsiTheme="majorHAnsi" w:cs="Arial"/>
          <w:color w:val="565A5C"/>
        </w:rPr>
        <w:t> of resulting revenues, costs, and operating income using information from the spreadsheet. Include the following:</w:t>
      </w:r>
    </w:p>
    <w:p w14:paraId="1D4BE5E6" w14:textId="77777777" w:rsidR="00283334" w:rsidRPr="00283334" w:rsidRDefault="00283334" w:rsidP="00283334">
      <w:pPr>
        <w:numPr>
          <w:ilvl w:val="2"/>
          <w:numId w:val="6"/>
        </w:numPr>
        <w:spacing w:before="100" w:beforeAutospacing="1" w:after="100" w:afterAutospacing="1"/>
        <w:rPr>
          <w:rFonts w:asciiTheme="majorHAnsi" w:hAnsiTheme="majorHAnsi" w:cs="Arial"/>
          <w:color w:val="565A5C"/>
        </w:rPr>
      </w:pPr>
      <w:r w:rsidRPr="00283334">
        <w:rPr>
          <w:rFonts w:asciiTheme="majorHAnsi" w:hAnsiTheme="majorHAnsi" w:cs="Arial"/>
          <w:color w:val="565A5C"/>
        </w:rPr>
        <w:t>What would the resulting revenues, costs, and operating income be?</w:t>
      </w:r>
    </w:p>
    <w:p w14:paraId="03BF597D" w14:textId="77777777" w:rsidR="00283334" w:rsidRPr="00283334" w:rsidRDefault="00283334" w:rsidP="00283334">
      <w:pPr>
        <w:numPr>
          <w:ilvl w:val="2"/>
          <w:numId w:val="6"/>
        </w:numPr>
        <w:spacing w:before="100" w:beforeAutospacing="1" w:after="100" w:afterAutospacing="1"/>
        <w:rPr>
          <w:rFonts w:asciiTheme="majorHAnsi" w:hAnsiTheme="majorHAnsi" w:cs="Arial"/>
          <w:color w:val="565A5C"/>
        </w:rPr>
      </w:pPr>
      <w:r w:rsidRPr="00283334">
        <w:rPr>
          <w:rFonts w:asciiTheme="majorHAnsi" w:hAnsiTheme="majorHAnsi" w:cs="Arial"/>
          <w:color w:val="565A5C"/>
        </w:rPr>
        <w:t>Define </w:t>
      </w:r>
      <w:r w:rsidRPr="00283334">
        <w:rPr>
          <w:rStyle w:val="Emphasis"/>
          <w:rFonts w:asciiTheme="majorHAnsi" w:hAnsiTheme="majorHAnsi" w:cs="Arial"/>
          <w:color w:val="565A5C"/>
        </w:rPr>
        <w:t>opportunity costs</w:t>
      </w:r>
      <w:r w:rsidRPr="00283334">
        <w:rPr>
          <w:rFonts w:asciiTheme="majorHAnsi" w:hAnsiTheme="majorHAnsi" w:cs="Arial"/>
          <w:color w:val="565A5C"/>
        </w:rPr>
        <w:t>, and explain how those, along with budget constraints, such as acquiring more staff or equipment, might affect pricing decisions.</w:t>
      </w:r>
    </w:p>
    <w:p w14:paraId="5ED8B4F9" w14:textId="77777777" w:rsidR="00283334" w:rsidRPr="00283334" w:rsidRDefault="00283334" w:rsidP="00283334">
      <w:pPr>
        <w:numPr>
          <w:ilvl w:val="2"/>
          <w:numId w:val="6"/>
        </w:numPr>
        <w:spacing w:before="100" w:beforeAutospacing="1" w:after="270"/>
        <w:rPr>
          <w:rFonts w:asciiTheme="majorHAnsi" w:hAnsiTheme="majorHAnsi" w:cs="Arial"/>
          <w:color w:val="565A5C"/>
        </w:rPr>
      </w:pPr>
      <w:r w:rsidRPr="00283334">
        <w:rPr>
          <w:rFonts w:asciiTheme="majorHAnsi" w:hAnsiTheme="majorHAnsi" w:cs="Arial"/>
          <w:color w:val="565A5C"/>
        </w:rPr>
        <w:t>How do overhead and other fixed and sunk costs affect pricing decisions?</w:t>
      </w:r>
    </w:p>
    <w:p w14:paraId="3AA3A6E0" w14:textId="77777777" w:rsidR="00283334" w:rsidRPr="00283334" w:rsidRDefault="00283334" w:rsidP="00283334">
      <w:pPr>
        <w:numPr>
          <w:ilvl w:val="1"/>
          <w:numId w:val="6"/>
        </w:numPr>
        <w:spacing w:before="100" w:beforeAutospacing="1" w:after="100" w:afterAutospacing="1"/>
        <w:rPr>
          <w:rFonts w:asciiTheme="majorHAnsi" w:hAnsiTheme="majorHAnsi" w:cs="Arial"/>
          <w:color w:val="565A5C"/>
        </w:rPr>
      </w:pPr>
      <w:r w:rsidRPr="00283334">
        <w:rPr>
          <w:rFonts w:asciiTheme="majorHAnsi" w:hAnsiTheme="majorHAnsi" w:cs="Arial"/>
          <w:color w:val="565A5C"/>
        </w:rPr>
        <w:t>Explain how key takeaways from the competition analysis inform pricing strategies. For example, should N&amp;D's strive to be the high-price, high-quality competitor or the low-priced but probably lower-quality competitor? Include the following in your response:</w:t>
      </w:r>
    </w:p>
    <w:p w14:paraId="3345A0DD" w14:textId="77777777" w:rsidR="00283334" w:rsidRPr="00283334" w:rsidRDefault="00283334" w:rsidP="00283334">
      <w:pPr>
        <w:numPr>
          <w:ilvl w:val="2"/>
          <w:numId w:val="6"/>
        </w:numPr>
        <w:spacing w:before="100" w:beforeAutospacing="1" w:after="100" w:afterAutospacing="1"/>
        <w:rPr>
          <w:rFonts w:asciiTheme="majorHAnsi" w:hAnsiTheme="majorHAnsi" w:cs="Arial"/>
          <w:color w:val="565A5C"/>
        </w:rPr>
      </w:pPr>
      <w:r w:rsidRPr="00283334">
        <w:rPr>
          <w:rFonts w:asciiTheme="majorHAnsi" w:hAnsiTheme="majorHAnsi" w:cs="Arial"/>
          <w:color w:val="565A5C"/>
        </w:rPr>
        <w:t>Based on the information provided in the scenario, would you recommend expanding the hours of operation? Why or why not? What would be the estimated effect on revenues, costs, and profit? Provide examples from the company’s financial information to support your answer.</w:t>
      </w:r>
    </w:p>
    <w:p w14:paraId="11390EB0" w14:textId="77777777" w:rsidR="00283334" w:rsidRPr="00283334" w:rsidRDefault="00283334" w:rsidP="00283334">
      <w:pPr>
        <w:numPr>
          <w:ilvl w:val="2"/>
          <w:numId w:val="6"/>
        </w:numPr>
        <w:spacing w:before="100" w:beforeAutospacing="1" w:after="270"/>
        <w:rPr>
          <w:rFonts w:asciiTheme="majorHAnsi" w:hAnsiTheme="majorHAnsi" w:cs="Arial"/>
          <w:color w:val="565A5C"/>
        </w:rPr>
      </w:pPr>
      <w:r w:rsidRPr="00283334">
        <w:rPr>
          <w:rFonts w:asciiTheme="majorHAnsi" w:hAnsiTheme="majorHAnsi" w:cs="Arial"/>
          <w:color w:val="565A5C"/>
        </w:rPr>
        <w:t>What further analysis would you recommend based on the information presented?</w:t>
      </w:r>
    </w:p>
    <w:p w14:paraId="54F52597" w14:textId="77777777" w:rsidR="00283334" w:rsidRPr="00283334" w:rsidRDefault="00283334" w:rsidP="00283334">
      <w:pPr>
        <w:numPr>
          <w:ilvl w:val="1"/>
          <w:numId w:val="6"/>
        </w:numPr>
        <w:spacing w:before="100" w:beforeAutospacing="1" w:after="100" w:afterAutospacing="1"/>
        <w:rPr>
          <w:rFonts w:asciiTheme="majorHAnsi" w:hAnsiTheme="majorHAnsi" w:cs="Arial"/>
          <w:color w:val="565A5C"/>
        </w:rPr>
      </w:pPr>
      <w:r w:rsidRPr="00283334">
        <w:rPr>
          <w:rFonts w:asciiTheme="majorHAnsi" w:hAnsiTheme="majorHAnsi" w:cs="Arial"/>
          <w:color w:val="565A5C"/>
        </w:rPr>
        <w:t>The federal government is considering imposing a substantial import tariff on foods from Italy, including the sauces, cheeses, and olive oil that N&amp;D’s Pizzeria buys from a U.S. importer. Discuss how such a tariff might affect pricing and costs—for N&amp;D’s, as well as for competitors. Include the following in your response:</w:t>
      </w:r>
    </w:p>
    <w:p w14:paraId="5BAFFFC6" w14:textId="77777777" w:rsidR="00283334" w:rsidRPr="00283334" w:rsidRDefault="00283334" w:rsidP="00283334">
      <w:pPr>
        <w:numPr>
          <w:ilvl w:val="2"/>
          <w:numId w:val="6"/>
        </w:numPr>
        <w:spacing w:before="100" w:beforeAutospacing="1" w:after="100" w:afterAutospacing="1"/>
        <w:rPr>
          <w:rFonts w:asciiTheme="majorHAnsi" w:hAnsiTheme="majorHAnsi" w:cs="Arial"/>
          <w:color w:val="565A5C"/>
        </w:rPr>
      </w:pPr>
      <w:r w:rsidRPr="00283334">
        <w:rPr>
          <w:rFonts w:asciiTheme="majorHAnsi" w:hAnsiTheme="majorHAnsi" w:cs="Arial"/>
          <w:color w:val="565A5C"/>
        </w:rPr>
        <w:t>Should N&amp;D raise prices to offset some or all of the tariff?</w:t>
      </w:r>
    </w:p>
    <w:p w14:paraId="09F43AAE" w14:textId="77777777" w:rsidR="00283334" w:rsidRPr="00283334" w:rsidRDefault="00283334" w:rsidP="00283334">
      <w:pPr>
        <w:numPr>
          <w:ilvl w:val="2"/>
          <w:numId w:val="6"/>
        </w:numPr>
        <w:spacing w:before="100" w:beforeAutospacing="1" w:after="100" w:afterAutospacing="1"/>
        <w:rPr>
          <w:rFonts w:asciiTheme="majorHAnsi" w:hAnsiTheme="majorHAnsi" w:cs="Arial"/>
          <w:color w:val="565A5C"/>
        </w:rPr>
      </w:pPr>
      <w:r w:rsidRPr="00283334">
        <w:rPr>
          <w:rFonts w:asciiTheme="majorHAnsi" w:hAnsiTheme="majorHAnsi" w:cs="Arial"/>
          <w:color w:val="565A5C"/>
        </w:rPr>
        <w:t>Should they try to lower costs of raw materials or labor, possibly affecting the quality of their products and service?</w:t>
      </w:r>
    </w:p>
    <w:p w14:paraId="797BE054" w14:textId="77777777" w:rsidR="00283334" w:rsidRPr="00283334" w:rsidRDefault="00283334" w:rsidP="00283334">
      <w:pPr>
        <w:numPr>
          <w:ilvl w:val="2"/>
          <w:numId w:val="6"/>
        </w:numPr>
        <w:spacing w:before="100" w:beforeAutospacing="1" w:after="100" w:afterAutospacing="1"/>
        <w:rPr>
          <w:rFonts w:asciiTheme="majorHAnsi" w:hAnsiTheme="majorHAnsi" w:cs="Arial"/>
          <w:color w:val="565A5C"/>
        </w:rPr>
      </w:pPr>
      <w:r w:rsidRPr="00283334">
        <w:rPr>
          <w:rFonts w:asciiTheme="majorHAnsi" w:hAnsiTheme="majorHAnsi" w:cs="Arial"/>
          <w:color w:val="565A5C"/>
        </w:rPr>
        <w:t>Should N&amp;D consider buying those raw materials domestically, even if the quality might suffer? Review the Income Statement spreadsheet in the Supporting Materials section. Looking at N&amp;D’s projected income statement and margins, how much of a drop in profit and margins can the company afford.</w:t>
      </w:r>
    </w:p>
    <w:p w14:paraId="2059DC6C" w14:textId="77777777" w:rsidR="00283334" w:rsidRPr="00283334" w:rsidRDefault="00091A6D" w:rsidP="00283334">
      <w:pPr>
        <w:rPr>
          <w:rFonts w:asciiTheme="majorHAnsi" w:hAnsiTheme="majorHAnsi" w:cs="Times New Roman"/>
        </w:rPr>
      </w:pPr>
      <w:r>
        <w:rPr>
          <w:rFonts w:asciiTheme="majorHAnsi" w:hAnsiTheme="majorHAnsi"/>
          <w:noProof/>
        </w:rPr>
        <w:pict w14:anchorId="546680CC">
          <v:rect id="_x0000_i1027" alt="" style="width:750pt;height:1.5pt;mso-width-percent:0;mso-height-percent:0;mso-width-percent:0;mso-height-percent:0" o:hrpct="0" o:hralign="center" o:hrstd="t" o:hrnoshade="t" o:hr="t" stroked="f"/>
        </w:pict>
      </w:r>
    </w:p>
    <w:p w14:paraId="3269CFE9" w14:textId="77777777" w:rsidR="00283334" w:rsidRPr="00283334" w:rsidRDefault="00283334" w:rsidP="00283334">
      <w:pPr>
        <w:pStyle w:val="Heading2"/>
        <w:rPr>
          <w:rFonts w:asciiTheme="majorHAnsi" w:hAnsiTheme="majorHAnsi" w:cs="Arial"/>
          <w:color w:val="565A5C"/>
          <w:sz w:val="24"/>
          <w:szCs w:val="24"/>
        </w:rPr>
      </w:pPr>
      <w:r w:rsidRPr="00283334">
        <w:rPr>
          <w:rFonts w:asciiTheme="majorHAnsi" w:hAnsiTheme="majorHAnsi" w:cs="Arial"/>
          <w:color w:val="085394"/>
          <w:sz w:val="24"/>
          <w:szCs w:val="24"/>
        </w:rPr>
        <w:t>What to Submit</w:t>
      </w:r>
    </w:p>
    <w:p w14:paraId="2059EBB9" w14:textId="77777777" w:rsidR="00283334" w:rsidRPr="00283334" w:rsidRDefault="00283334" w:rsidP="00283334">
      <w:pPr>
        <w:pStyle w:val="NormalWeb"/>
        <w:rPr>
          <w:rFonts w:asciiTheme="majorHAnsi" w:hAnsiTheme="majorHAnsi" w:cs="Arial"/>
          <w:color w:val="565A5C"/>
        </w:rPr>
      </w:pPr>
      <w:r w:rsidRPr="00283334">
        <w:rPr>
          <w:rFonts w:asciiTheme="majorHAnsi" w:hAnsiTheme="majorHAnsi" w:cs="Arial"/>
          <w:color w:val="565A5C"/>
        </w:rPr>
        <w:t>Every project has a deliverable or deliverables, which are the files that must be submitted before your project can be assessed. For this project, you must submit the following:</w:t>
      </w:r>
    </w:p>
    <w:p w14:paraId="34B4D606" w14:textId="3AEE30AF" w:rsidR="00283334" w:rsidRDefault="00283334" w:rsidP="00283334">
      <w:pPr>
        <w:pStyle w:val="NormalWeb"/>
        <w:rPr>
          <w:rFonts w:asciiTheme="majorHAnsi" w:hAnsiTheme="majorHAnsi" w:cs="Arial"/>
          <w:color w:val="565A5C"/>
        </w:rPr>
      </w:pPr>
      <w:r w:rsidRPr="00283334">
        <w:rPr>
          <w:rStyle w:val="Strong"/>
          <w:rFonts w:asciiTheme="majorHAnsi" w:eastAsiaTheme="majorEastAsia" w:hAnsiTheme="majorHAnsi" w:cs="Arial"/>
          <w:color w:val="565A5C"/>
        </w:rPr>
        <w:t>Financial Recommendations Business Memorandum</w:t>
      </w:r>
      <w:r w:rsidRPr="00283334">
        <w:rPr>
          <w:rFonts w:asciiTheme="majorHAnsi" w:hAnsiTheme="majorHAnsi" w:cs="Arial"/>
          <w:color w:val="565A5C"/>
        </w:rPr>
        <w:br/>
        <w:t>Your business memorandum will discuss the elements, above, and should inform the company about how market forces impact prices and decision-making, including how it should prioritize strategic initiatives based on economic factors and trends. The memorandum should be 3–5 pages in length.</w:t>
      </w:r>
    </w:p>
    <w:p w14:paraId="305C0BAD" w14:textId="77777777" w:rsidR="00581570" w:rsidRPr="00815397" w:rsidRDefault="00581570" w:rsidP="00581570">
      <w:pPr>
        <w:rPr>
          <w:b/>
          <w:bCs/>
          <w:color w:val="000000" w:themeColor="text1"/>
        </w:rPr>
      </w:pPr>
      <w:r w:rsidRPr="00815397">
        <w:rPr>
          <w:b/>
          <w:bCs/>
          <w:color w:val="000000" w:themeColor="text1"/>
        </w:rPr>
        <w:t>Memo must include:</w:t>
      </w:r>
    </w:p>
    <w:p w14:paraId="5638AD30" w14:textId="3D02623C" w:rsidR="00581570" w:rsidRDefault="00581570" w:rsidP="00581570">
      <w:pPr>
        <w:rPr>
          <w:b/>
          <w:bCs/>
          <w:color w:val="000000" w:themeColor="text1"/>
        </w:rPr>
      </w:pPr>
      <w:r w:rsidRPr="00815397">
        <w:rPr>
          <w:b/>
          <w:bCs/>
          <w:color w:val="000000" w:themeColor="text1"/>
        </w:rPr>
        <w:t>1) Describes market forces that are relevant to pricing and company decision-making; includes information to make sound pricing decisions, such as risk or uncertainty assessments and responses to competitors’ pricing actions</w:t>
      </w:r>
    </w:p>
    <w:p w14:paraId="1F7F6114" w14:textId="77777777" w:rsidR="00815397" w:rsidRPr="00815397" w:rsidRDefault="00815397" w:rsidP="00581570">
      <w:pPr>
        <w:rPr>
          <w:b/>
          <w:bCs/>
          <w:color w:val="000000" w:themeColor="text1"/>
        </w:rPr>
      </w:pPr>
    </w:p>
    <w:p w14:paraId="5758DB49" w14:textId="47929044" w:rsidR="00581570" w:rsidRDefault="00581570" w:rsidP="00581570">
      <w:pPr>
        <w:rPr>
          <w:b/>
          <w:bCs/>
          <w:color w:val="000000" w:themeColor="text1"/>
        </w:rPr>
      </w:pPr>
      <w:r w:rsidRPr="00815397">
        <w:rPr>
          <w:b/>
          <w:bCs/>
          <w:color w:val="000000" w:themeColor="text1"/>
        </w:rPr>
        <w:t>2) Discusses overall economic ups and downs, such as business cycles, to inform financial strategies used at different times; includes important trends and impacts for business owners</w:t>
      </w:r>
    </w:p>
    <w:p w14:paraId="5CB56900" w14:textId="77777777" w:rsidR="00815397" w:rsidRPr="00815397" w:rsidRDefault="00815397" w:rsidP="00581570">
      <w:pPr>
        <w:rPr>
          <w:b/>
          <w:bCs/>
          <w:color w:val="000000" w:themeColor="text1"/>
        </w:rPr>
      </w:pPr>
    </w:p>
    <w:p w14:paraId="06E158FD" w14:textId="368A1F35" w:rsidR="00581570" w:rsidRDefault="00581570" w:rsidP="00581570">
      <w:pPr>
        <w:rPr>
          <w:b/>
          <w:bCs/>
          <w:color w:val="000000" w:themeColor="text1"/>
        </w:rPr>
      </w:pPr>
      <w:r w:rsidRPr="00815397">
        <w:rPr>
          <w:b/>
          <w:bCs/>
          <w:color w:val="000000" w:themeColor="text1"/>
        </w:rPr>
        <w:t>3) Describes the impact of local economic trends on supply and demand, equilibrium prices, and business decisions; includes potential impact of a major fluctuation in inflation and unemployment rates or interest rate outlook</w:t>
      </w:r>
    </w:p>
    <w:p w14:paraId="6BDC17E8" w14:textId="77777777" w:rsidR="00815397" w:rsidRPr="00815397" w:rsidRDefault="00815397" w:rsidP="00581570">
      <w:pPr>
        <w:rPr>
          <w:b/>
          <w:bCs/>
          <w:color w:val="000000" w:themeColor="text1"/>
        </w:rPr>
      </w:pPr>
    </w:p>
    <w:p w14:paraId="0E1F90BE" w14:textId="758E0F72" w:rsidR="00581570" w:rsidRDefault="00581570" w:rsidP="00581570">
      <w:pPr>
        <w:rPr>
          <w:b/>
          <w:bCs/>
          <w:color w:val="000000" w:themeColor="text1"/>
        </w:rPr>
      </w:pPr>
      <w:r w:rsidRPr="00815397">
        <w:rPr>
          <w:b/>
          <w:bCs/>
          <w:color w:val="000000" w:themeColor="text1"/>
        </w:rPr>
        <w:t>4) Describes factors that influence price based on price elasticity; includes an average-price-level recommendation and revenue-maximizing price based on estimated demand, considering pricing versus competitors’ prices</w:t>
      </w:r>
    </w:p>
    <w:p w14:paraId="65F38578" w14:textId="77777777" w:rsidR="00815397" w:rsidRPr="00815397" w:rsidRDefault="00815397" w:rsidP="00581570">
      <w:pPr>
        <w:rPr>
          <w:b/>
          <w:bCs/>
          <w:color w:val="000000" w:themeColor="text1"/>
        </w:rPr>
      </w:pPr>
    </w:p>
    <w:p w14:paraId="18837867" w14:textId="4A542C94" w:rsidR="008248BE" w:rsidRDefault="00581570" w:rsidP="00581570">
      <w:pPr>
        <w:rPr>
          <w:b/>
          <w:bCs/>
          <w:color w:val="000000" w:themeColor="text1"/>
        </w:rPr>
      </w:pPr>
      <w:r w:rsidRPr="00815397">
        <w:rPr>
          <w:b/>
          <w:bCs/>
          <w:color w:val="000000" w:themeColor="text1"/>
        </w:rPr>
        <w:t>5) Determines the resulting revenues, costs, and operating income; defines opportunity costs, budget constraints, overhead, and</w:t>
      </w:r>
    </w:p>
    <w:p w14:paraId="1A3EF765" w14:textId="77777777" w:rsidR="00815397" w:rsidRPr="00815397" w:rsidRDefault="00815397" w:rsidP="00581570">
      <w:pPr>
        <w:rPr>
          <w:b/>
          <w:bCs/>
          <w:color w:val="000000" w:themeColor="text1"/>
        </w:rPr>
      </w:pPr>
    </w:p>
    <w:p w14:paraId="20E26520" w14:textId="5E7D9A3D" w:rsidR="00815397" w:rsidRPr="00815397" w:rsidRDefault="00581570" w:rsidP="00815397">
      <w:pPr>
        <w:rPr>
          <w:rFonts w:eastAsia="Times New Roman" w:cs="Times New Roman"/>
          <w:b/>
          <w:bCs/>
          <w:color w:val="000000" w:themeColor="text1"/>
        </w:rPr>
      </w:pPr>
      <w:r w:rsidRPr="00815397">
        <w:rPr>
          <w:b/>
          <w:bCs/>
          <w:color w:val="000000" w:themeColor="text1"/>
        </w:rPr>
        <w:t>6)</w:t>
      </w:r>
      <w:r w:rsidR="00815397" w:rsidRPr="00815397">
        <w:rPr>
          <w:rFonts w:cs="Arial"/>
          <w:b/>
          <w:bCs/>
          <w:color w:val="000000" w:themeColor="text1"/>
        </w:rPr>
        <w:t xml:space="preserve"> </w:t>
      </w:r>
      <w:r w:rsidR="00815397" w:rsidRPr="00815397">
        <w:rPr>
          <w:rFonts w:eastAsia="Times New Roman" w:cs="Arial"/>
          <w:b/>
          <w:bCs/>
          <w:color w:val="000000" w:themeColor="text1"/>
        </w:rPr>
        <w:t>Explains key takeaways from a competition analysis to inform pricing strategies; recommends further analysis and decisions based on the estimated effect on revenues, costs, and profit, and uses financial information to support</w:t>
      </w:r>
    </w:p>
    <w:p w14:paraId="55B3BA8A" w14:textId="3426511C" w:rsidR="00815397" w:rsidRPr="00815397" w:rsidRDefault="00815397" w:rsidP="00815397">
      <w:pPr>
        <w:rPr>
          <w:rFonts w:eastAsia="Times New Roman" w:cs="Times New Roman"/>
          <w:b/>
          <w:bCs/>
          <w:color w:val="000000" w:themeColor="text1"/>
        </w:rPr>
      </w:pPr>
      <w:r w:rsidRPr="00815397">
        <w:rPr>
          <w:b/>
          <w:bCs/>
          <w:color w:val="000000" w:themeColor="text1"/>
        </w:rPr>
        <w:t>7)</w:t>
      </w:r>
      <w:r w:rsidRPr="00815397">
        <w:rPr>
          <w:rFonts w:cs="Arial"/>
          <w:b/>
          <w:bCs/>
          <w:color w:val="000000" w:themeColor="text1"/>
        </w:rPr>
        <w:t xml:space="preserve"> </w:t>
      </w:r>
      <w:r w:rsidRPr="00815397">
        <w:rPr>
          <w:rFonts w:eastAsia="Times New Roman" w:cs="Arial"/>
          <w:b/>
          <w:bCs/>
          <w:color w:val="000000" w:themeColor="text1"/>
        </w:rPr>
        <w:t>Discusses how an import tariff might affect pricing and costs for the company and its competitors; includes potentially raising prices, lowering costs, and alternative options for purchasing materials, and the potential impacts of those decisions</w:t>
      </w:r>
    </w:p>
    <w:p w14:paraId="419E120A" w14:textId="6B083000" w:rsidR="00581570" w:rsidRPr="00283334" w:rsidRDefault="00581570" w:rsidP="00581570">
      <w:pPr>
        <w:rPr>
          <w:rFonts w:asciiTheme="majorHAnsi" w:hAnsiTheme="majorHAnsi"/>
        </w:rPr>
      </w:pPr>
    </w:p>
    <w:sectPr w:rsidR="00581570" w:rsidRPr="00283334" w:rsidSect="003C7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55052"/>
    <w:multiLevelType w:val="multilevel"/>
    <w:tmpl w:val="1DC2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B0A00"/>
    <w:multiLevelType w:val="multilevel"/>
    <w:tmpl w:val="90E6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111D9"/>
    <w:multiLevelType w:val="multilevel"/>
    <w:tmpl w:val="ED4E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A21904"/>
    <w:multiLevelType w:val="multilevel"/>
    <w:tmpl w:val="C628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537A90"/>
    <w:multiLevelType w:val="multilevel"/>
    <w:tmpl w:val="674E9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CA2936"/>
    <w:multiLevelType w:val="multilevel"/>
    <w:tmpl w:val="6574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34"/>
    <w:rsid w:val="00091A6D"/>
    <w:rsid w:val="00283334"/>
    <w:rsid w:val="002A78C4"/>
    <w:rsid w:val="002F7033"/>
    <w:rsid w:val="003C7CAC"/>
    <w:rsid w:val="005015AA"/>
    <w:rsid w:val="00581570"/>
    <w:rsid w:val="007D3195"/>
    <w:rsid w:val="00815397"/>
    <w:rsid w:val="00EA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F4B0"/>
  <w14:defaultImageDpi w14:val="32767"/>
  <w15:chartTrackingRefBased/>
  <w15:docId w15:val="{FEB47DF8-785C-0347-98C6-F757FCCE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333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333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8333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8333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3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333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3334"/>
    <w:rPr>
      <w:color w:val="0000FF"/>
      <w:u w:val="single"/>
    </w:rPr>
  </w:style>
  <w:style w:type="character" w:customStyle="1" w:styleId="d2l-offscreen">
    <w:name w:val="d2l-offscreen"/>
    <w:basedOn w:val="DefaultParagraphFont"/>
    <w:rsid w:val="00283334"/>
  </w:style>
  <w:style w:type="paragraph" w:styleId="NormalWeb">
    <w:name w:val="Normal (Web)"/>
    <w:basedOn w:val="Normal"/>
    <w:uiPriority w:val="99"/>
    <w:semiHidden/>
    <w:unhideWhenUsed/>
    <w:rsid w:val="00283334"/>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28333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283334"/>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283334"/>
    <w:rPr>
      <w:i/>
      <w:iCs/>
    </w:rPr>
  </w:style>
  <w:style w:type="character" w:styleId="Strong">
    <w:name w:val="Strong"/>
    <w:basedOn w:val="DefaultParagraphFont"/>
    <w:uiPriority w:val="22"/>
    <w:qFormat/>
    <w:rsid w:val="00283334"/>
    <w:rPr>
      <w:b/>
      <w:bCs/>
    </w:rPr>
  </w:style>
  <w:style w:type="paragraph" w:styleId="ListParagraph">
    <w:name w:val="List Paragraph"/>
    <w:basedOn w:val="Normal"/>
    <w:uiPriority w:val="34"/>
    <w:qFormat/>
    <w:rsid w:val="00815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77903">
      <w:bodyDiv w:val="1"/>
      <w:marLeft w:val="0"/>
      <w:marRight w:val="0"/>
      <w:marTop w:val="0"/>
      <w:marBottom w:val="0"/>
      <w:divBdr>
        <w:top w:val="none" w:sz="0" w:space="0" w:color="auto"/>
        <w:left w:val="none" w:sz="0" w:space="0" w:color="auto"/>
        <w:bottom w:val="none" w:sz="0" w:space="0" w:color="auto"/>
        <w:right w:val="none" w:sz="0" w:space="0" w:color="auto"/>
      </w:divBdr>
      <w:divsChild>
        <w:div w:id="435177684">
          <w:marLeft w:val="0"/>
          <w:marRight w:val="0"/>
          <w:marTop w:val="0"/>
          <w:marBottom w:val="0"/>
          <w:divBdr>
            <w:top w:val="none" w:sz="0" w:space="0" w:color="auto"/>
            <w:left w:val="none" w:sz="0" w:space="0" w:color="auto"/>
            <w:bottom w:val="none" w:sz="0" w:space="0" w:color="auto"/>
            <w:right w:val="none" w:sz="0" w:space="0" w:color="auto"/>
          </w:divBdr>
          <w:divsChild>
            <w:div w:id="1800102352">
              <w:marLeft w:val="0"/>
              <w:marRight w:val="0"/>
              <w:marTop w:val="0"/>
              <w:marBottom w:val="0"/>
              <w:divBdr>
                <w:top w:val="none" w:sz="0" w:space="0" w:color="auto"/>
                <w:left w:val="none" w:sz="0" w:space="0" w:color="auto"/>
                <w:bottom w:val="none" w:sz="0" w:space="0" w:color="auto"/>
                <w:right w:val="none" w:sz="0" w:space="0" w:color="auto"/>
              </w:divBdr>
              <w:divsChild>
                <w:div w:id="452097615">
                  <w:marLeft w:val="0"/>
                  <w:marRight w:val="0"/>
                  <w:marTop w:val="0"/>
                  <w:marBottom w:val="0"/>
                  <w:divBdr>
                    <w:top w:val="none" w:sz="0" w:space="0" w:color="auto"/>
                    <w:left w:val="none" w:sz="0" w:space="0" w:color="auto"/>
                    <w:bottom w:val="none" w:sz="0" w:space="0" w:color="auto"/>
                    <w:right w:val="none" w:sz="0" w:space="0" w:color="auto"/>
                  </w:divBdr>
                  <w:divsChild>
                    <w:div w:id="875655533">
                      <w:marLeft w:val="0"/>
                      <w:marRight w:val="0"/>
                      <w:marTop w:val="0"/>
                      <w:marBottom w:val="0"/>
                      <w:divBdr>
                        <w:top w:val="none" w:sz="0" w:space="0" w:color="auto"/>
                        <w:left w:val="none" w:sz="0" w:space="0" w:color="auto"/>
                        <w:bottom w:val="none" w:sz="0" w:space="0" w:color="auto"/>
                        <w:right w:val="none" w:sz="0" w:space="0" w:color="auto"/>
                      </w:divBdr>
                      <w:divsChild>
                        <w:div w:id="1490050098">
                          <w:marLeft w:val="0"/>
                          <w:marRight w:val="0"/>
                          <w:marTop w:val="0"/>
                          <w:marBottom w:val="0"/>
                          <w:divBdr>
                            <w:top w:val="none" w:sz="0" w:space="0" w:color="auto"/>
                            <w:left w:val="none" w:sz="0" w:space="0" w:color="auto"/>
                            <w:bottom w:val="none" w:sz="0" w:space="0" w:color="auto"/>
                            <w:right w:val="none" w:sz="0" w:space="0" w:color="auto"/>
                          </w:divBdr>
                          <w:divsChild>
                            <w:div w:id="604966355">
                              <w:marLeft w:val="0"/>
                              <w:marRight w:val="0"/>
                              <w:marTop w:val="0"/>
                              <w:marBottom w:val="0"/>
                              <w:divBdr>
                                <w:top w:val="none" w:sz="0" w:space="0" w:color="auto"/>
                                <w:left w:val="none" w:sz="0" w:space="0" w:color="auto"/>
                                <w:bottom w:val="none" w:sz="0" w:space="0" w:color="auto"/>
                                <w:right w:val="none" w:sz="0" w:space="0" w:color="auto"/>
                              </w:divBdr>
                              <w:divsChild>
                                <w:div w:id="890771232">
                                  <w:marLeft w:val="0"/>
                                  <w:marRight w:val="0"/>
                                  <w:marTop w:val="0"/>
                                  <w:marBottom w:val="0"/>
                                  <w:divBdr>
                                    <w:top w:val="none" w:sz="0" w:space="0" w:color="auto"/>
                                    <w:left w:val="none" w:sz="0" w:space="0" w:color="auto"/>
                                    <w:bottom w:val="none" w:sz="0" w:space="0" w:color="auto"/>
                                    <w:right w:val="none" w:sz="0" w:space="0" w:color="auto"/>
                                  </w:divBdr>
                                  <w:divsChild>
                                    <w:div w:id="211305415">
                                      <w:marLeft w:val="0"/>
                                      <w:marRight w:val="0"/>
                                      <w:marTop w:val="0"/>
                                      <w:marBottom w:val="0"/>
                                      <w:divBdr>
                                        <w:top w:val="none" w:sz="0" w:space="0" w:color="auto"/>
                                        <w:left w:val="none" w:sz="0" w:space="0" w:color="auto"/>
                                        <w:bottom w:val="none" w:sz="0" w:space="0" w:color="auto"/>
                                        <w:right w:val="none" w:sz="0" w:space="0" w:color="auto"/>
                                      </w:divBdr>
                                      <w:divsChild>
                                        <w:div w:id="13428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276802">
                          <w:marLeft w:val="0"/>
                          <w:marRight w:val="0"/>
                          <w:marTop w:val="0"/>
                          <w:marBottom w:val="0"/>
                          <w:divBdr>
                            <w:top w:val="none" w:sz="0" w:space="0" w:color="auto"/>
                            <w:left w:val="none" w:sz="0" w:space="0" w:color="auto"/>
                            <w:bottom w:val="none" w:sz="0" w:space="0" w:color="auto"/>
                            <w:right w:val="none" w:sz="0" w:space="0" w:color="auto"/>
                          </w:divBdr>
                          <w:divsChild>
                            <w:div w:id="197206155">
                              <w:marLeft w:val="0"/>
                              <w:marRight w:val="0"/>
                              <w:marTop w:val="0"/>
                              <w:marBottom w:val="150"/>
                              <w:divBdr>
                                <w:top w:val="none" w:sz="0" w:space="0" w:color="auto"/>
                                <w:left w:val="none" w:sz="0" w:space="0" w:color="auto"/>
                                <w:bottom w:val="none" w:sz="0" w:space="0" w:color="auto"/>
                                <w:right w:val="none" w:sz="0" w:space="0" w:color="auto"/>
                              </w:divBdr>
                              <w:divsChild>
                                <w:div w:id="1884100216">
                                  <w:marLeft w:val="150"/>
                                  <w:marRight w:val="0"/>
                                  <w:marTop w:val="0"/>
                                  <w:marBottom w:val="0"/>
                                  <w:divBdr>
                                    <w:top w:val="none" w:sz="0" w:space="0" w:color="auto"/>
                                    <w:left w:val="none" w:sz="0" w:space="0" w:color="auto"/>
                                    <w:bottom w:val="none" w:sz="0" w:space="0" w:color="auto"/>
                                    <w:right w:val="none" w:sz="0" w:space="0" w:color="auto"/>
                                  </w:divBdr>
                                  <w:divsChild>
                                    <w:div w:id="4438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874292">
      <w:bodyDiv w:val="1"/>
      <w:marLeft w:val="0"/>
      <w:marRight w:val="0"/>
      <w:marTop w:val="0"/>
      <w:marBottom w:val="0"/>
      <w:divBdr>
        <w:top w:val="none" w:sz="0" w:space="0" w:color="auto"/>
        <w:left w:val="none" w:sz="0" w:space="0" w:color="auto"/>
        <w:bottom w:val="none" w:sz="0" w:space="0" w:color="auto"/>
        <w:right w:val="none" w:sz="0" w:space="0" w:color="auto"/>
      </w:divBdr>
    </w:div>
    <w:div w:id="942080424">
      <w:bodyDiv w:val="1"/>
      <w:marLeft w:val="0"/>
      <w:marRight w:val="0"/>
      <w:marTop w:val="0"/>
      <w:marBottom w:val="0"/>
      <w:divBdr>
        <w:top w:val="none" w:sz="0" w:space="0" w:color="auto"/>
        <w:left w:val="none" w:sz="0" w:space="0" w:color="auto"/>
        <w:bottom w:val="none" w:sz="0" w:space="0" w:color="auto"/>
        <w:right w:val="none" w:sz="0" w:space="0" w:color="auto"/>
      </w:divBdr>
    </w:div>
    <w:div w:id="1305508466">
      <w:bodyDiv w:val="1"/>
      <w:marLeft w:val="0"/>
      <w:marRight w:val="0"/>
      <w:marTop w:val="0"/>
      <w:marBottom w:val="0"/>
      <w:divBdr>
        <w:top w:val="none" w:sz="0" w:space="0" w:color="auto"/>
        <w:left w:val="none" w:sz="0" w:space="0" w:color="auto"/>
        <w:bottom w:val="none" w:sz="0" w:space="0" w:color="auto"/>
        <w:right w:val="none" w:sz="0" w:space="0" w:color="auto"/>
      </w:divBdr>
    </w:div>
    <w:div w:id="1461729732">
      <w:bodyDiv w:val="1"/>
      <w:marLeft w:val="0"/>
      <w:marRight w:val="0"/>
      <w:marTop w:val="0"/>
      <w:marBottom w:val="0"/>
      <w:divBdr>
        <w:top w:val="none" w:sz="0" w:space="0" w:color="auto"/>
        <w:left w:val="none" w:sz="0" w:space="0" w:color="auto"/>
        <w:bottom w:val="none" w:sz="0" w:space="0" w:color="auto"/>
        <w:right w:val="none" w:sz="0" w:space="0" w:color="auto"/>
      </w:divBdr>
    </w:div>
    <w:div w:id="19829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2</cp:revision>
  <dcterms:created xsi:type="dcterms:W3CDTF">2020-06-25T04:12:00Z</dcterms:created>
  <dcterms:modified xsi:type="dcterms:W3CDTF">2020-06-25T04:12:00Z</dcterms:modified>
</cp:coreProperties>
</file>