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32D" w:rsidRPr="00C1532D" w:rsidRDefault="00C1532D" w:rsidP="00C1532D">
      <w:pPr>
        <w:shd w:val="clear" w:color="auto" w:fill="FFFFFF"/>
        <w:spacing w:after="0" w:line="240" w:lineRule="auto"/>
        <w:rPr>
          <w:rFonts w:ascii="Arial" w:eastAsia="Times New Roman" w:hAnsi="Arial" w:cs="Arial"/>
          <w:color w:val="333333"/>
          <w:sz w:val="24"/>
          <w:szCs w:val="24"/>
        </w:rPr>
      </w:pPr>
      <w:bookmarkStart w:id="0" w:name="_GoBack"/>
      <w:r>
        <w:rPr>
          <w:rFonts w:ascii="Arial" w:eastAsia="Times New Roman" w:hAnsi="Arial" w:cs="Arial"/>
          <w:color w:val="333333"/>
          <w:sz w:val="24"/>
          <w:szCs w:val="24"/>
        </w:rPr>
        <w:t>T</w:t>
      </w:r>
      <w:r w:rsidRPr="00C1532D">
        <w:rPr>
          <w:rFonts w:ascii="Arial" w:eastAsia="Times New Roman" w:hAnsi="Arial" w:cs="Arial"/>
          <w:color w:val="333333"/>
          <w:sz w:val="24"/>
          <w:szCs w:val="24"/>
        </w:rPr>
        <w:t>he areas of provision and reimbursement of health care services have each undergone considerable changes in the past several years, with the following current trends identified as being the most significant contributors to change</w:t>
      </w:r>
    </w:p>
    <w:p w:rsidR="00C1532D" w:rsidRPr="00C1532D" w:rsidRDefault="00C1532D" w:rsidP="00C1532D">
      <w:pPr>
        <w:spacing w:after="0" w:line="240" w:lineRule="auto"/>
        <w:rPr>
          <w:rFonts w:ascii="Times New Roman" w:eastAsia="Times New Roman" w:hAnsi="Times New Roman" w:cs="Times New Roman"/>
          <w:sz w:val="24"/>
          <w:szCs w:val="24"/>
        </w:rPr>
      </w:pPr>
    </w:p>
    <w:p w:rsidR="00C1532D" w:rsidRPr="00C1532D" w:rsidRDefault="00C1532D" w:rsidP="00C1532D">
      <w:pPr>
        <w:shd w:val="clear" w:color="auto" w:fill="FFFFFF"/>
        <w:spacing w:after="150" w:line="240" w:lineRule="auto"/>
        <w:rPr>
          <w:rFonts w:ascii="Arial" w:eastAsia="Times New Roman" w:hAnsi="Arial" w:cs="Arial"/>
          <w:b/>
          <w:bCs/>
          <w:color w:val="333333"/>
          <w:sz w:val="26"/>
          <w:szCs w:val="26"/>
        </w:rPr>
      </w:pPr>
      <w:r w:rsidRPr="00C1532D">
        <w:rPr>
          <w:rFonts w:ascii="Arial" w:eastAsia="Times New Roman" w:hAnsi="Arial" w:cs="Arial"/>
          <w:b/>
          <w:bCs/>
          <w:color w:val="333333"/>
          <w:sz w:val="26"/>
          <w:szCs w:val="26"/>
        </w:rPr>
        <w:t>Paper details:</w:t>
      </w:r>
    </w:p>
    <w:p w:rsidR="00C1532D" w:rsidRPr="00C1532D" w:rsidRDefault="00C1532D" w:rsidP="00C1532D">
      <w:pPr>
        <w:shd w:val="clear" w:color="auto" w:fill="FFFFFF"/>
        <w:spacing w:after="150" w:line="240" w:lineRule="auto"/>
        <w:rPr>
          <w:rFonts w:ascii="Arial" w:eastAsia="Times New Roman" w:hAnsi="Arial" w:cs="Arial"/>
          <w:color w:val="333333"/>
          <w:sz w:val="24"/>
          <w:szCs w:val="24"/>
        </w:rPr>
      </w:pPr>
      <w:r w:rsidRPr="00C1532D">
        <w:rPr>
          <w:rFonts w:ascii="Arial" w:eastAsia="Times New Roman" w:hAnsi="Arial" w:cs="Arial"/>
          <w:color w:val="333333"/>
          <w:sz w:val="24"/>
          <w:szCs w:val="24"/>
        </w:rPr>
        <w:t xml:space="preserve">The Patient Protection and Affordable Care Act (also referred to as the ACA or "Obamacare") and the Health Care and Education Reconciliation Act of 2010 Bundled payment structure versus fee-for-service payment structure Accountable Care Organizations (ACOs) Technology and Telemedicine Medicare Advantage Plans Population health management strategies Using your employer/organization's resources, appropriate websites, and the GCU Library as your informational foundations, research these trends and others you may find relevant, and write a 1,250-1,500 word essay in which you examine the following: Which of the currently identified health care trends overall are already impacting your employer/organization, or an organization in your city/region in your health care field? Which of the currently identified health care trends are specifically impacting your sector of allied health, and why? What emerging health care trends on the horizon may impact your employer/organization and/or your specific allied health sector? Which of the current or emerging trends do you see as most likely to positively impact your specific role and sector in allied health? Which trends are most likely to negatively impact it? (Examples: wages, job security, educational requirements, etc.) How will the trends you identify impact safety, risk management, and/or quality improvement policies in your organization/and or an organization in your city/region in your health care field? </w:t>
      </w:r>
      <w:bookmarkEnd w:id="0"/>
      <w:r w:rsidRPr="00C1532D">
        <w:rPr>
          <w:rFonts w:ascii="Arial" w:eastAsia="Times New Roman" w:hAnsi="Arial" w:cs="Arial"/>
          <w:color w:val="333333"/>
          <w:sz w:val="24"/>
          <w:szCs w:val="24"/>
        </w:rPr>
        <w:t xml:space="preserve">You are required to use and cite a minimum of three qualified resources from the readings or the GCU Library in order to complete this assignment successfully. Prepare this assignment according to the APA guidelines found in the APA Style Guide, located in the Student Success Center. An abstract is not required. This assignment uses a rubric. Please review the rubric prior to beginning the assignment to become familiar with the expectations for successful completion. You are required to submit this assignment to </w:t>
      </w:r>
      <w:proofErr w:type="spellStart"/>
      <w:r w:rsidRPr="00C1532D">
        <w:rPr>
          <w:rFonts w:ascii="Arial" w:eastAsia="Times New Roman" w:hAnsi="Arial" w:cs="Arial"/>
          <w:color w:val="333333"/>
          <w:sz w:val="24"/>
          <w:szCs w:val="24"/>
        </w:rPr>
        <w:t>LopesWrite</w:t>
      </w:r>
      <w:proofErr w:type="spellEnd"/>
      <w:r w:rsidRPr="00C1532D">
        <w:rPr>
          <w:rFonts w:ascii="Arial" w:eastAsia="Times New Roman" w:hAnsi="Arial" w:cs="Arial"/>
          <w:color w:val="333333"/>
          <w:sz w:val="24"/>
          <w:szCs w:val="24"/>
        </w:rPr>
        <w:t xml:space="preserve">. Refer to the </w:t>
      </w:r>
      <w:proofErr w:type="spellStart"/>
      <w:r w:rsidRPr="00C1532D">
        <w:rPr>
          <w:rFonts w:ascii="Arial" w:eastAsia="Times New Roman" w:hAnsi="Arial" w:cs="Arial"/>
          <w:color w:val="333333"/>
          <w:sz w:val="24"/>
          <w:szCs w:val="24"/>
        </w:rPr>
        <w:t>LopesWrite</w:t>
      </w:r>
      <w:proofErr w:type="spellEnd"/>
      <w:r w:rsidRPr="00C1532D">
        <w:rPr>
          <w:rFonts w:ascii="Arial" w:eastAsia="Times New Roman" w:hAnsi="Arial" w:cs="Arial"/>
          <w:color w:val="333333"/>
          <w:sz w:val="24"/>
          <w:szCs w:val="24"/>
        </w:rPr>
        <w:t xml:space="preserve"> Technical Support articles for assistance. RUBRIC Attempt Start Date: 22-Jun-2020 at 12:00:00 AM Due Date: 28-Jun-2020 at 11:59:59 PM Maximum Points: 125.0</w:t>
      </w:r>
    </w:p>
    <w:p w:rsidR="00C85B7C" w:rsidRDefault="00C85B7C"/>
    <w:sectPr w:rsidR="00C85B7C" w:rsidSect="00E6448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2031"/>
    <w:rsid w:val="004825BC"/>
    <w:rsid w:val="004A74B8"/>
    <w:rsid w:val="006261BF"/>
    <w:rsid w:val="007A7428"/>
    <w:rsid w:val="00C1532D"/>
    <w:rsid w:val="00C76F2B"/>
    <w:rsid w:val="00C85B7C"/>
    <w:rsid w:val="00D64B0A"/>
    <w:rsid w:val="00D75EAF"/>
    <w:rsid w:val="00E9005C"/>
    <w:rsid w:val="00F520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192F73-81B3-4002-93A0-D43774725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6261B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869111">
      <w:bodyDiv w:val="1"/>
      <w:marLeft w:val="0"/>
      <w:marRight w:val="0"/>
      <w:marTop w:val="0"/>
      <w:marBottom w:val="0"/>
      <w:divBdr>
        <w:top w:val="none" w:sz="0" w:space="0" w:color="auto"/>
        <w:left w:val="none" w:sz="0" w:space="0" w:color="auto"/>
        <w:bottom w:val="none" w:sz="0" w:space="0" w:color="auto"/>
        <w:right w:val="none" w:sz="0" w:space="0" w:color="auto"/>
      </w:divBdr>
      <w:divsChild>
        <w:div w:id="1349335636">
          <w:marLeft w:val="0"/>
          <w:marRight w:val="0"/>
          <w:marTop w:val="0"/>
          <w:marBottom w:val="0"/>
          <w:divBdr>
            <w:top w:val="none" w:sz="0" w:space="0" w:color="auto"/>
            <w:left w:val="none" w:sz="0" w:space="0" w:color="auto"/>
            <w:bottom w:val="none" w:sz="0" w:space="0" w:color="auto"/>
            <w:right w:val="none" w:sz="0" w:space="0" w:color="auto"/>
          </w:divBdr>
        </w:div>
        <w:div w:id="863399742">
          <w:marLeft w:val="0"/>
          <w:marRight w:val="0"/>
          <w:marTop w:val="0"/>
          <w:marBottom w:val="0"/>
          <w:divBdr>
            <w:top w:val="none" w:sz="0" w:space="0" w:color="auto"/>
            <w:left w:val="none" w:sz="0" w:space="0" w:color="auto"/>
            <w:bottom w:val="none" w:sz="0" w:space="0" w:color="auto"/>
            <w:right w:val="none" w:sz="0" w:space="0" w:color="auto"/>
          </w:divBdr>
        </w:div>
      </w:divsChild>
    </w:div>
    <w:div w:id="1724669617">
      <w:bodyDiv w:val="1"/>
      <w:marLeft w:val="0"/>
      <w:marRight w:val="0"/>
      <w:marTop w:val="0"/>
      <w:marBottom w:val="0"/>
      <w:divBdr>
        <w:top w:val="none" w:sz="0" w:space="0" w:color="auto"/>
        <w:left w:val="none" w:sz="0" w:space="0" w:color="auto"/>
        <w:bottom w:val="none" w:sz="0" w:space="0" w:color="auto"/>
        <w:right w:val="none" w:sz="0" w:space="0" w:color="auto"/>
      </w:divBdr>
      <w:divsChild>
        <w:div w:id="348408275">
          <w:marLeft w:val="0"/>
          <w:marRight w:val="0"/>
          <w:marTop w:val="0"/>
          <w:marBottom w:val="0"/>
          <w:divBdr>
            <w:top w:val="none" w:sz="0" w:space="0" w:color="auto"/>
            <w:left w:val="none" w:sz="0" w:space="0" w:color="auto"/>
            <w:bottom w:val="none" w:sz="0" w:space="0" w:color="auto"/>
            <w:right w:val="none" w:sz="0" w:space="0" w:color="auto"/>
          </w:divBdr>
        </w:div>
        <w:div w:id="8094000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2020-06-22T07:14:00Z</dcterms:created>
  <dcterms:modified xsi:type="dcterms:W3CDTF">2020-06-22T07:14:00Z</dcterms:modified>
</cp:coreProperties>
</file>