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F2" w:rsidRDefault="00FD12E9">
      <w:bookmarkStart w:id="0" w:name="_GoBack"/>
      <w:bookmarkEnd w:id="0"/>
      <w:r>
        <w:t xml:space="preserve">The purpose of this report is to identify how social media is affecting our businesses today. I will cover </w:t>
      </w:r>
      <w:r>
        <w:t>important points like how customers use the internet to browse and shop for merchandise. I will talk about how the future of business relies on the social media. I will talk about profits and how small businesses use social media as their mainstream market</w:t>
      </w:r>
      <w:r>
        <w:t>ing source.</w:t>
      </w:r>
    </w:p>
    <w:p w:rsidR="000959F2" w:rsidRDefault="00FD12E9">
      <w:r>
        <w:rPr>
          <w:b/>
          <w:bCs/>
        </w:rPr>
        <w:t>Tentative Bibliography</w:t>
      </w:r>
      <w:r>
        <w:t>:</w:t>
      </w:r>
    </w:p>
    <w:p w:rsidR="000959F2" w:rsidRDefault="00FD12E9">
      <w:pPr>
        <w:ind w:left="720" w:hanging="72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Kelley, Sharon M. “The Influence of Social Media: Effects of Online User-Generated Reviews on Customers’ Perceptions and Business Profitability.”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Dissertation Abstracts International Section A: Humanities and Social Scie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nces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vol. 80, no.7–A(E), ProQuest Information &amp; Learning, 2019.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EBSCOhost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search.ebscohost.com/login.aspx?direct=true&amp;AuthType=ip&amp;db=psyh&amp;AN=2019-41130-158&amp;site=eds-live.</w:t>
      </w:r>
    </w:p>
    <w:p w:rsidR="000959F2" w:rsidRDefault="00FD12E9">
      <w:pPr>
        <w:ind w:left="720" w:hanging="72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Morgan, Carol L.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Social Media Marketing for Your Business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Vol. First edition, Buil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derBooks, 2018.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EBSCOhost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search.ebscohost.com/login.aspx?direct=true&amp;AuthType=ip&amp;db=nlebk&amp;AN=2177826&amp;site=eds-live.</w:t>
      </w:r>
    </w:p>
    <w:p w:rsidR="000959F2" w:rsidRDefault="00FD12E9">
      <w:pPr>
        <w:ind w:left="720" w:hanging="72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VanRysdam, Peter.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Marketing in a Web 2.0 World — Using Social Media, Webinars, Blogs, and More to Boost Your Small Business on a Budget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A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tlantic Publishing Group, Inc, 2016.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EBSCOhost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search.ebscohost.com/login.aspx?direct=true&amp;AuthType=ip&amp;db=nlebk&amp;AN=2102659&amp;site=eds-live.</w:t>
      </w:r>
    </w:p>
    <w:p w:rsidR="000959F2" w:rsidRDefault="00FD12E9">
      <w:pPr>
        <w:ind w:left="720" w:hanging="720"/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Mersid POTURAK, and Sumeja SOFTIĆ. “Influence of Social Media Content on Consumer Purchase Intention: Mediation Effec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 of Brand Equity.”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Eurasian Journal of Business and Economics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vol. 12, no. 23, May 2019, pp. 17–43. </w:t>
      </w: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EBSCOhost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doi:10.17015/ejbe.2019.023.02.</w:t>
      </w:r>
    </w:p>
    <w:sectPr w:rsidR="0009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9" w:rsidRDefault="00FD12E9">
      <w:pPr>
        <w:spacing w:line="240" w:lineRule="auto"/>
      </w:pPr>
      <w:r>
        <w:separator/>
      </w:r>
    </w:p>
  </w:endnote>
  <w:endnote w:type="continuationSeparator" w:id="0">
    <w:p w:rsidR="00FD12E9" w:rsidRDefault="00FD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9" w:rsidRDefault="00FD12E9">
      <w:pPr>
        <w:spacing w:line="240" w:lineRule="auto"/>
      </w:pPr>
      <w:r>
        <w:separator/>
      </w:r>
    </w:p>
  </w:footnote>
  <w:footnote w:type="continuationSeparator" w:id="0">
    <w:p w:rsidR="00FD12E9" w:rsidRDefault="00FD12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2"/>
    <w:rsid w:val="000959F2"/>
    <w:rsid w:val="0070773A"/>
    <w:rsid w:val="00973C62"/>
    <w:rsid w:val="00B941D2"/>
    <w:rsid w:val="00ED438D"/>
    <w:rsid w:val="00FD12E9"/>
    <w:rsid w:val="66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3F3FC-5EE2-477C-B925-37B5088E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Kelvin</cp:lastModifiedBy>
  <cp:revision>2</cp:revision>
  <dcterms:created xsi:type="dcterms:W3CDTF">2020-06-22T06:07:00Z</dcterms:created>
  <dcterms:modified xsi:type="dcterms:W3CDTF">2020-06-22T06:07:00Z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