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FB" w:rsidRPr="004B4CFB" w:rsidRDefault="004B4CFB" w:rsidP="004B4CFB">
      <w:pPr>
        <w:spacing w:after="0" w:line="240" w:lineRule="auto"/>
        <w:rPr>
          <w:rFonts w:ascii="Times New Roman" w:eastAsia="Times New Roman" w:hAnsi="Times New Roman" w:cs="Times New Roman"/>
          <w:sz w:val="24"/>
          <w:szCs w:val="24"/>
        </w:rPr>
      </w:pPr>
      <w:r w:rsidRPr="004B4CFB">
        <w:rPr>
          <w:rFonts w:ascii="Verdana" w:eastAsia="Times New Roman" w:hAnsi="Verdana" w:cs="Times New Roman"/>
          <w:color w:val="000000"/>
          <w:sz w:val="17"/>
          <w:szCs w:val="17"/>
          <w:shd w:val="clear" w:color="auto" w:fill="FFFFFF"/>
        </w:rPr>
        <w:t>Description</w:t>
      </w:r>
    </w:p>
    <w:p w:rsidR="004B4CFB" w:rsidRPr="004B4CFB" w:rsidRDefault="004B4CFB" w:rsidP="004B4CFB">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4B4CFB">
        <w:rPr>
          <w:rFonts w:ascii="Verdana" w:eastAsia="Times New Roman" w:hAnsi="Verdana" w:cs="Times New Roman"/>
          <w:color w:val="000000"/>
          <w:sz w:val="17"/>
          <w:szCs w:val="17"/>
        </w:rPr>
        <w:t>1. Read the rubric analysis</w:t>
      </w:r>
      <w:r w:rsidRPr="004B4CFB">
        <w:rPr>
          <w:rFonts w:ascii="Verdana" w:eastAsia="Times New Roman" w:hAnsi="Verdana" w:cs="Times New Roman"/>
          <w:color w:val="000000"/>
          <w:sz w:val="17"/>
          <w:szCs w:val="17"/>
        </w:rPr>
        <w:br/>
        <w:t>2. Read 5325, parts 1 and 2 to ensure the paper flows together.</w:t>
      </w:r>
      <w:r w:rsidRPr="004B4CFB">
        <w:rPr>
          <w:rFonts w:ascii="Verdana" w:eastAsia="Times New Roman" w:hAnsi="Verdana" w:cs="Times New Roman"/>
          <w:color w:val="000000"/>
          <w:sz w:val="17"/>
          <w:szCs w:val="17"/>
        </w:rPr>
        <w:br/>
        <w:t>3. Read the chapters, the name of the book is Financial Management for Human Services Administrators by Lawrence L. Martin. You cite the book and pages from the book as you gather information. It must be APA. </w:t>
      </w:r>
      <w:r w:rsidRPr="004B4CFB">
        <w:rPr>
          <w:rFonts w:ascii="Verdana" w:eastAsia="Times New Roman" w:hAnsi="Verdana" w:cs="Times New Roman"/>
          <w:color w:val="000000"/>
          <w:sz w:val="17"/>
          <w:szCs w:val="17"/>
        </w:rPr>
        <w:br/>
        <w:t xml:space="preserve">4. </w:t>
      </w:r>
      <w:proofErr w:type="gramStart"/>
      <w:r w:rsidRPr="004B4CFB">
        <w:rPr>
          <w:rFonts w:ascii="Verdana" w:eastAsia="Times New Roman" w:hAnsi="Verdana" w:cs="Times New Roman"/>
          <w:color w:val="000000"/>
          <w:sz w:val="17"/>
          <w:szCs w:val="17"/>
        </w:rPr>
        <w:t>attach</w:t>
      </w:r>
      <w:proofErr w:type="gramEnd"/>
      <w:r w:rsidRPr="004B4CFB">
        <w:rPr>
          <w:rFonts w:ascii="Verdana" w:eastAsia="Times New Roman" w:hAnsi="Verdana" w:cs="Times New Roman"/>
          <w:color w:val="000000"/>
          <w:sz w:val="17"/>
          <w:szCs w:val="17"/>
        </w:rPr>
        <w:t xml:space="preserve"> appendixes at the of the paper. </w:t>
      </w:r>
      <w:r w:rsidRPr="004B4CFB">
        <w:rPr>
          <w:rFonts w:ascii="Verdana" w:eastAsia="Times New Roman" w:hAnsi="Verdana" w:cs="Times New Roman"/>
          <w:color w:val="000000"/>
          <w:sz w:val="17"/>
          <w:szCs w:val="17"/>
        </w:rPr>
        <w:br/>
        <w:t>5. If referencing tables, figures, or appendices from previous parts of your paper, please use correct citations (Appendix A, Table 1, etc.) that are consistent with that section of the article. The cover page and references should be present and do NOT count towards the page requirement.</w:t>
      </w:r>
      <w:r w:rsidRPr="004B4CFB">
        <w:rPr>
          <w:rFonts w:ascii="Verdana" w:eastAsia="Times New Roman" w:hAnsi="Verdana" w:cs="Times New Roman"/>
          <w:color w:val="000000"/>
          <w:sz w:val="17"/>
          <w:szCs w:val="17"/>
        </w:rPr>
        <w:br/>
        <w:t xml:space="preserve">6. </w:t>
      </w:r>
      <w:proofErr w:type="gramStart"/>
      <w:r w:rsidRPr="004B4CFB">
        <w:rPr>
          <w:rFonts w:ascii="Verdana" w:eastAsia="Times New Roman" w:hAnsi="Verdana" w:cs="Times New Roman"/>
          <w:color w:val="000000"/>
          <w:sz w:val="17"/>
          <w:szCs w:val="17"/>
        </w:rPr>
        <w:t>ensure</w:t>
      </w:r>
      <w:proofErr w:type="gramEnd"/>
      <w:r w:rsidRPr="004B4CFB">
        <w:rPr>
          <w:rFonts w:ascii="Verdana" w:eastAsia="Times New Roman" w:hAnsi="Verdana" w:cs="Times New Roman"/>
          <w:color w:val="000000"/>
          <w:sz w:val="17"/>
          <w:szCs w:val="17"/>
        </w:rPr>
        <w:t xml:space="preserve"> to explain and clarify the Performance Measures, Cost Analysis, and Narrative Analysis. Please follow the rubric. </w:t>
      </w:r>
      <w:r w:rsidRPr="004B4CFB">
        <w:rPr>
          <w:rFonts w:ascii="Verdana" w:eastAsia="Times New Roman" w:hAnsi="Verdana" w:cs="Times New Roman"/>
          <w:color w:val="000000"/>
          <w:sz w:val="17"/>
          <w:szCs w:val="17"/>
        </w:rPr>
        <w:br/>
        <w:t xml:space="preserve">7. The name of the organization is </w:t>
      </w:r>
      <w:proofErr w:type="spellStart"/>
      <w:r w:rsidRPr="004B4CFB">
        <w:rPr>
          <w:rFonts w:ascii="Verdana" w:eastAsia="Times New Roman" w:hAnsi="Verdana" w:cs="Times New Roman"/>
          <w:color w:val="000000"/>
          <w:sz w:val="17"/>
          <w:szCs w:val="17"/>
        </w:rPr>
        <w:t>texas</w:t>
      </w:r>
      <w:proofErr w:type="spellEnd"/>
      <w:r w:rsidRPr="004B4CFB">
        <w:rPr>
          <w:rFonts w:ascii="Verdana" w:eastAsia="Times New Roman" w:hAnsi="Verdana" w:cs="Times New Roman"/>
          <w:color w:val="000000"/>
          <w:sz w:val="17"/>
          <w:szCs w:val="17"/>
        </w:rPr>
        <w:t xml:space="preserve"> can academies as you will in 5325 parts 1 and 2. </w:t>
      </w:r>
      <w:r w:rsidRPr="004B4CFB">
        <w:rPr>
          <w:rFonts w:ascii="Verdana" w:eastAsia="Times New Roman" w:hAnsi="Verdana" w:cs="Times New Roman"/>
          <w:color w:val="000000"/>
          <w:sz w:val="17"/>
          <w:szCs w:val="17"/>
        </w:rPr>
        <w:br/>
        <w:t xml:space="preserve">8. </w:t>
      </w:r>
      <w:proofErr w:type="gramStart"/>
      <w:r w:rsidRPr="004B4CFB">
        <w:rPr>
          <w:rFonts w:ascii="Verdana" w:eastAsia="Times New Roman" w:hAnsi="Verdana" w:cs="Times New Roman"/>
          <w:color w:val="000000"/>
          <w:sz w:val="17"/>
          <w:szCs w:val="17"/>
        </w:rPr>
        <w:t>make</w:t>
      </w:r>
      <w:proofErr w:type="gramEnd"/>
      <w:r w:rsidRPr="004B4CFB">
        <w:rPr>
          <w:rFonts w:ascii="Verdana" w:eastAsia="Times New Roman" w:hAnsi="Verdana" w:cs="Times New Roman"/>
          <w:color w:val="000000"/>
          <w:sz w:val="17"/>
          <w:szCs w:val="17"/>
        </w:rPr>
        <w:t xml:space="preserve"> sure that any figures/ appendix must be at the end of the paper.</w:t>
      </w:r>
      <w:r w:rsidRPr="004B4CFB">
        <w:rPr>
          <w:rFonts w:ascii="Verdana" w:eastAsia="Times New Roman" w:hAnsi="Verdana" w:cs="Times New Roman"/>
          <w:color w:val="000000"/>
          <w:sz w:val="17"/>
          <w:szCs w:val="17"/>
        </w:rPr>
        <w:br/>
        <w:t xml:space="preserve">9. </w:t>
      </w:r>
      <w:proofErr w:type="gramStart"/>
      <w:r w:rsidRPr="004B4CFB">
        <w:rPr>
          <w:rFonts w:ascii="Verdana" w:eastAsia="Times New Roman" w:hAnsi="Verdana" w:cs="Times New Roman"/>
          <w:color w:val="000000"/>
          <w:sz w:val="17"/>
          <w:szCs w:val="17"/>
        </w:rPr>
        <w:t>references</w:t>
      </w:r>
      <w:proofErr w:type="gramEnd"/>
      <w:r w:rsidRPr="004B4CFB">
        <w:rPr>
          <w:rFonts w:ascii="Verdana" w:eastAsia="Times New Roman" w:hAnsi="Verdana" w:cs="Times New Roman"/>
          <w:color w:val="000000"/>
          <w:sz w:val="17"/>
          <w:szCs w:val="17"/>
        </w:rPr>
        <w:t xml:space="preserve">: Only from the textbook or </w:t>
      </w:r>
      <w:proofErr w:type="spellStart"/>
      <w:r w:rsidRPr="004B4CFB">
        <w:rPr>
          <w:rFonts w:ascii="Verdana" w:eastAsia="Times New Roman" w:hAnsi="Verdana" w:cs="Times New Roman"/>
          <w:color w:val="000000"/>
          <w:sz w:val="17"/>
          <w:szCs w:val="17"/>
        </w:rPr>
        <w:t>texas</w:t>
      </w:r>
      <w:proofErr w:type="spellEnd"/>
      <w:r w:rsidRPr="004B4CFB">
        <w:rPr>
          <w:rFonts w:ascii="Verdana" w:eastAsia="Times New Roman" w:hAnsi="Verdana" w:cs="Times New Roman"/>
          <w:color w:val="000000"/>
          <w:sz w:val="17"/>
          <w:szCs w:val="17"/>
        </w:rPr>
        <w:t xml:space="preserve"> can academies </w:t>
      </w:r>
      <w:r w:rsidRPr="004B4CFB">
        <w:rPr>
          <w:rFonts w:ascii="Verdana" w:eastAsia="Times New Roman" w:hAnsi="Verdana" w:cs="Times New Roman"/>
          <w:color w:val="000000"/>
          <w:sz w:val="17"/>
          <w:szCs w:val="17"/>
        </w:rPr>
        <w:br/>
        <w:t>10. I will attach the forms 990 for you to see as well. </w:t>
      </w:r>
      <w:r w:rsidRPr="004B4CFB">
        <w:rPr>
          <w:rFonts w:ascii="Verdana" w:eastAsia="Times New Roman" w:hAnsi="Verdana" w:cs="Times New Roman"/>
          <w:color w:val="000000"/>
          <w:sz w:val="17"/>
          <w:szCs w:val="17"/>
        </w:rPr>
        <w:br/>
        <w:t>11. Any question, please ask</w:t>
      </w:r>
    </w:p>
    <w:p w:rsidR="004B4CFB" w:rsidRDefault="004B4CFB" w:rsidP="004B4CFB">
      <w:pPr>
        <w:autoSpaceDE w:val="0"/>
        <w:autoSpaceDN w:val="0"/>
        <w:adjustRightInd w:val="0"/>
        <w:spacing w:line="480" w:lineRule="auto"/>
        <w:jc w:val="both"/>
        <w:rPr>
          <w:rFonts w:ascii="Times New Roman" w:hAnsi="Times New Roman" w:cs="Times New Roman"/>
          <w:sz w:val="24"/>
          <w:szCs w:val="24"/>
          <w:lang w:val="en"/>
        </w:rPr>
      </w:pPr>
      <w:bookmarkStart w:id="0" w:name="_GoBack"/>
      <w:r>
        <w:rPr>
          <w:rFonts w:ascii="Times New Roman" w:hAnsi="Times New Roman" w:cs="Times New Roman"/>
          <w:sz w:val="24"/>
          <w:szCs w:val="24"/>
          <w:lang w:val="en"/>
        </w:rPr>
        <w:t>The report analysis is an essential aspect of any successful entity. It is attributed to the benefits that such business derives from the analysis of its operations. This helps in the decision-making process such that the management makes sound decisions. The decisions could either be about planning, controlling, investing and financing.  The case is not different from the American Can Cars for Kids. The report analysis aids stakeholders' donations to the firm. They will determine whether the funds they contribute to the agency are utilized prudently and for the projects they were intended.</w:t>
      </w:r>
    </w:p>
    <w:p w:rsidR="004B4CFB" w:rsidRDefault="004B4CFB" w:rsidP="004B4CFB">
      <w:pPr>
        <w:autoSpaceDE w:val="0"/>
        <w:autoSpaceDN w:val="0"/>
        <w:adjustRightInd w:val="0"/>
        <w:spacing w:line="480" w:lineRule="auto"/>
        <w:jc w:val="both"/>
        <w:rPr>
          <w:rFonts w:ascii="Times New Roman" w:hAnsi="Times New Roman" w:cs="Times New Roman"/>
          <w:sz w:val="24"/>
          <w:szCs w:val="24"/>
          <w:lang w:val="en"/>
        </w:rPr>
      </w:pPr>
      <w:r>
        <w:rPr>
          <w:rFonts w:ascii="Times New Roman" w:hAnsi="Times New Roman" w:cs="Times New Roman"/>
          <w:sz w:val="24"/>
          <w:szCs w:val="24"/>
          <w:lang w:val="en"/>
        </w:rPr>
        <w:t>Given that the agency is a nonprofit organization meant to solicit donations from the well-wishers to support the youths at risk with the highest quality high school education, these well-wishers would want to find out whether the donations that they made to the agency was utilized for this purpose or not.  The aim is to include what the agency is currently accomplishing in terms of funding. The description of what is the agency's "theory of fundraising."  It will also summarize the agency's current financial position and the summary of the funding trends over the past three years.</w:t>
      </w:r>
    </w:p>
    <w:bookmarkEnd w:id="0"/>
    <w:p w:rsidR="00653942" w:rsidRDefault="00653942"/>
    <w:sectPr w:rsidR="00653942" w:rsidSect="008912F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FB"/>
    <w:rsid w:val="004B4CFB"/>
    <w:rsid w:val="0065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6780A-1B9B-4499-B655-E1395DC4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C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3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2020-07-21T02:09:00Z</dcterms:created>
  <dcterms:modified xsi:type="dcterms:W3CDTF">2020-07-21T02:11:00Z</dcterms:modified>
</cp:coreProperties>
</file>