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FB" w:rsidRDefault="00E854FB" w:rsidP="00E854FB">
      <w:pPr>
        <w:pStyle w:val="text-info-title"/>
        <w:shd w:val="clear" w:color="auto" w:fill="FFFFFF"/>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E854FB" w:rsidRDefault="00E854FB" w:rsidP="00E854FB">
      <w:pPr>
        <w:pStyle w:val="details-text"/>
        <w:shd w:val="clear" w:color="auto" w:fill="FFFFFF"/>
        <w:spacing w:before="0" w:beforeAutospacing="0" w:after="150" w:afterAutospacing="0"/>
        <w:rPr>
          <w:rFonts w:ascii="Arial" w:hAnsi="Arial" w:cs="Arial"/>
          <w:color w:val="333333"/>
        </w:rPr>
      </w:pPr>
      <w:r>
        <w:rPr>
          <w:rFonts w:ascii="Arial" w:hAnsi="Arial" w:cs="Arial"/>
          <w:color w:val="333333"/>
        </w:rPr>
        <w:t xml:space="preserve">Using the Case Brief Template (Word </w:t>
      </w:r>
      <w:proofErr w:type="spellStart"/>
      <w:r>
        <w:rPr>
          <w:rFonts w:ascii="Arial" w:hAnsi="Arial" w:cs="Arial"/>
          <w:color w:val="333333"/>
        </w:rPr>
        <w:t>docx</w:t>
      </w:r>
      <w:proofErr w:type="spellEnd"/>
      <w:r>
        <w:rPr>
          <w:rFonts w:ascii="Arial" w:hAnsi="Arial" w:cs="Arial"/>
          <w:color w:val="333333"/>
        </w:rPr>
        <w:t xml:space="preserve">) and other instructional materials attached to this Assignment, prepare and submit a Case Brief of the U.S. Supreme Court opinion in Masterpiece </w:t>
      </w:r>
      <w:proofErr w:type="spellStart"/>
      <w:r>
        <w:rPr>
          <w:rFonts w:ascii="Arial" w:hAnsi="Arial" w:cs="Arial"/>
          <w:color w:val="333333"/>
        </w:rPr>
        <w:t>Cakeshop</w:t>
      </w:r>
      <w:proofErr w:type="spellEnd"/>
      <w:r>
        <w:rPr>
          <w:rFonts w:ascii="Arial" w:hAnsi="Arial" w:cs="Arial"/>
          <w:color w:val="333333"/>
        </w:rPr>
        <w:t xml:space="preserve">, Ltd. v. Colorado Civil Rights Commission, 138 </w:t>
      </w:r>
      <w:proofErr w:type="spellStart"/>
      <w:r>
        <w:rPr>
          <w:rFonts w:ascii="Arial" w:hAnsi="Arial" w:cs="Arial"/>
          <w:color w:val="333333"/>
        </w:rPr>
        <w:t>S.Ct</w:t>
      </w:r>
      <w:proofErr w:type="spellEnd"/>
      <w:r>
        <w:rPr>
          <w:rFonts w:ascii="Arial" w:hAnsi="Arial" w:cs="Arial"/>
          <w:color w:val="333333"/>
        </w:rPr>
        <w:t xml:space="preserve">. 1718 (2018). A Case Brief provides a summary and analysis (the "brief") of the key points in a court opinion (the "case"). In our Week 3 Forum, you are asked to consider questions based on the Masterpiece </w:t>
      </w:r>
      <w:proofErr w:type="spellStart"/>
      <w:r>
        <w:rPr>
          <w:rFonts w:ascii="Arial" w:hAnsi="Arial" w:cs="Arial"/>
          <w:color w:val="333333"/>
        </w:rPr>
        <w:t>Cakeshop</w:t>
      </w:r>
      <w:proofErr w:type="spellEnd"/>
      <w:r>
        <w:rPr>
          <w:rFonts w:ascii="Arial" w:hAnsi="Arial" w:cs="Arial"/>
          <w:color w:val="333333"/>
        </w:rPr>
        <w:t xml:space="preserve"> case. This Case Brief Assignment is graded </w:t>
      </w:r>
      <w:proofErr w:type="spellStart"/>
      <w:r>
        <w:rPr>
          <w:rFonts w:ascii="Arial" w:hAnsi="Arial" w:cs="Arial"/>
          <w:color w:val="333333"/>
        </w:rPr>
        <w:t>separate</w:t>
      </w:r>
      <w:proofErr w:type="gramStart"/>
      <w:r>
        <w:rPr>
          <w:rFonts w:ascii="Arial" w:hAnsi="Arial" w:cs="Arial"/>
          <w:color w:val="333333"/>
        </w:rPr>
        <w:t>!y</w:t>
      </w:r>
      <w:proofErr w:type="spellEnd"/>
      <w:proofErr w:type="gramEnd"/>
      <w:r>
        <w:rPr>
          <w:rFonts w:ascii="Arial" w:hAnsi="Arial" w:cs="Arial"/>
          <w:color w:val="333333"/>
        </w:rPr>
        <w:t xml:space="preserve"> and in addition to the forum. Attn: Read Me! INSTRUCTIONS: L Download and read the attachment "How to Brief a Case." 2. Download and read the attached U.S. Supreme Court opinion of Masterpiece </w:t>
      </w:r>
      <w:proofErr w:type="spellStart"/>
      <w:r>
        <w:rPr>
          <w:rFonts w:ascii="Arial" w:hAnsi="Arial" w:cs="Arial"/>
          <w:color w:val="333333"/>
        </w:rPr>
        <w:t>Cakeshop</w:t>
      </w:r>
      <w:proofErr w:type="spellEnd"/>
      <w:r>
        <w:rPr>
          <w:rFonts w:ascii="Arial" w:hAnsi="Arial" w:cs="Arial"/>
          <w:color w:val="333333"/>
        </w:rPr>
        <w:t xml:space="preserve">. This is the case you are briefing. 3. Download, save, and open the attached "311 Case Brief Template" in Word on your computer. Use it to complete your Case Brief of the Masterpiece </w:t>
      </w:r>
      <w:proofErr w:type="spellStart"/>
      <w:r>
        <w:rPr>
          <w:rFonts w:ascii="Arial" w:hAnsi="Arial" w:cs="Arial"/>
          <w:color w:val="333333"/>
        </w:rPr>
        <w:t>Cakeshop</w:t>
      </w:r>
      <w:proofErr w:type="spellEnd"/>
      <w:r>
        <w:rPr>
          <w:rFonts w:ascii="Arial" w:hAnsi="Arial" w:cs="Arial"/>
          <w:color w:val="333333"/>
        </w:rPr>
        <w:t xml:space="preserve"> opinion. The template is formatted for you in Word. (Note: "Word" may say the document cannot be edited. You should be able to simply "click to edit" -- or, save the document under a new name, using the naming instructions, and open as a new document.) 4. The case citation you are to use in your Case Brief is: Masterpiece </w:t>
      </w:r>
      <w:proofErr w:type="spellStart"/>
      <w:r>
        <w:rPr>
          <w:rFonts w:ascii="Arial" w:hAnsi="Arial" w:cs="Arial"/>
          <w:color w:val="333333"/>
        </w:rPr>
        <w:t>Cakeshop</w:t>
      </w:r>
      <w:proofErr w:type="spellEnd"/>
      <w:r>
        <w:rPr>
          <w:rFonts w:ascii="Arial" w:hAnsi="Arial" w:cs="Arial"/>
          <w:color w:val="333333"/>
        </w:rPr>
        <w:t xml:space="preserve">, Ltd. v. Colorado Civil Rights Commission, 138 </w:t>
      </w:r>
      <w:proofErr w:type="spellStart"/>
      <w:r>
        <w:rPr>
          <w:rFonts w:ascii="Arial" w:hAnsi="Arial" w:cs="Arial"/>
          <w:color w:val="333333"/>
        </w:rPr>
        <w:t>S.Ct</w:t>
      </w:r>
      <w:proofErr w:type="spellEnd"/>
      <w:r>
        <w:rPr>
          <w:rFonts w:ascii="Arial" w:hAnsi="Arial" w:cs="Arial"/>
          <w:color w:val="333333"/>
        </w:rPr>
        <w:t xml:space="preserve">. 1718 (2018). 5. Write this Assignment in your own words! Do not copy and paste multiple blocks from the court opinion or Internet study sources. 6. Length: If you use the attached guidance and Template, the brief should be approximately 2 to 3 pages, not including the title page. 7. How to name your document in Word: Use your last name and the Assignment name in the saved document name of your paper in Word. Example: JonesWk3Brief.docx 8. Submit your final document as an attachment to this Assignment. 9. Your paper will go through </w:t>
      </w:r>
      <w:proofErr w:type="spellStart"/>
      <w:r>
        <w:rPr>
          <w:rFonts w:ascii="Arial" w:hAnsi="Arial" w:cs="Arial"/>
          <w:color w:val="333333"/>
        </w:rPr>
        <w:t>Turnltln</w:t>
      </w:r>
      <w:proofErr w:type="spellEnd"/>
      <w:r>
        <w:rPr>
          <w:rFonts w:ascii="Arial" w:hAnsi="Arial" w:cs="Arial"/>
          <w:color w:val="333333"/>
        </w:rPr>
        <w:t xml:space="preserve"> (TII) automatically on submission. You are permitted multiple submissions to assess the TII report. The percentage on this assignment tends to run higher because it is a short paper. Check to see what TII flags. Short random phrases and the case citation are not concerns. Whole blocks of flagged text are a problem. If your TII report flags in the "red zone" you must rewrite to </w:t>
      </w:r>
      <w:proofErr w:type="spellStart"/>
      <w:r>
        <w:rPr>
          <w:rFonts w:ascii="Arial" w:hAnsi="Arial" w:cs="Arial"/>
          <w:color w:val="333333"/>
        </w:rPr>
        <w:t>bri</w:t>
      </w:r>
      <w:proofErr w:type="spellEnd"/>
    </w:p>
    <w:p w:rsidR="006E3823" w:rsidRPr="0060419E" w:rsidRDefault="006E3823" w:rsidP="0060419E">
      <w:bookmarkStart w:id="0" w:name="_GoBack"/>
      <w:bookmarkEnd w:id="0"/>
    </w:p>
    <w:sectPr w:rsidR="006E3823" w:rsidRPr="0060419E" w:rsidSect="007C21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BCFAE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00"/>
    <w:rsid w:val="0004166E"/>
    <w:rsid w:val="000441DD"/>
    <w:rsid w:val="001433E9"/>
    <w:rsid w:val="00146053"/>
    <w:rsid w:val="002840A3"/>
    <w:rsid w:val="00544291"/>
    <w:rsid w:val="0060419E"/>
    <w:rsid w:val="006619A4"/>
    <w:rsid w:val="00673597"/>
    <w:rsid w:val="00696A32"/>
    <w:rsid w:val="006E3823"/>
    <w:rsid w:val="00800CA0"/>
    <w:rsid w:val="00963600"/>
    <w:rsid w:val="00B83C55"/>
    <w:rsid w:val="00E854FB"/>
    <w:rsid w:val="00FF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98075-E15C-46BF-A639-14094902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9636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9636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3600"/>
    <w:rPr>
      <w:color w:val="0000FF"/>
      <w:u w:val="single"/>
    </w:rPr>
  </w:style>
  <w:style w:type="paragraph" w:customStyle="1" w:styleId="text-info-title1">
    <w:name w:val="text-info-title1"/>
    <w:basedOn w:val="Normal"/>
    <w:rsid w:val="006735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42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5724">
      <w:bodyDiv w:val="1"/>
      <w:marLeft w:val="0"/>
      <w:marRight w:val="0"/>
      <w:marTop w:val="0"/>
      <w:marBottom w:val="0"/>
      <w:divBdr>
        <w:top w:val="none" w:sz="0" w:space="0" w:color="auto"/>
        <w:left w:val="none" w:sz="0" w:space="0" w:color="auto"/>
        <w:bottom w:val="none" w:sz="0" w:space="0" w:color="auto"/>
        <w:right w:val="none" w:sz="0" w:space="0" w:color="auto"/>
      </w:divBdr>
      <w:divsChild>
        <w:div w:id="765420777">
          <w:marLeft w:val="0"/>
          <w:marRight w:val="0"/>
          <w:marTop w:val="0"/>
          <w:marBottom w:val="0"/>
          <w:divBdr>
            <w:top w:val="none" w:sz="0" w:space="0" w:color="auto"/>
            <w:left w:val="none" w:sz="0" w:space="0" w:color="auto"/>
            <w:bottom w:val="none" w:sz="0" w:space="0" w:color="auto"/>
            <w:right w:val="none" w:sz="0" w:space="0" w:color="auto"/>
          </w:divBdr>
        </w:div>
        <w:div w:id="1761483041">
          <w:marLeft w:val="0"/>
          <w:marRight w:val="0"/>
          <w:marTop w:val="0"/>
          <w:marBottom w:val="0"/>
          <w:divBdr>
            <w:top w:val="none" w:sz="0" w:space="0" w:color="auto"/>
            <w:left w:val="none" w:sz="0" w:space="0" w:color="auto"/>
            <w:bottom w:val="none" w:sz="0" w:space="0" w:color="auto"/>
            <w:right w:val="none" w:sz="0" w:space="0" w:color="auto"/>
          </w:divBdr>
        </w:div>
      </w:divsChild>
    </w:div>
    <w:div w:id="701133749">
      <w:bodyDiv w:val="1"/>
      <w:marLeft w:val="0"/>
      <w:marRight w:val="0"/>
      <w:marTop w:val="0"/>
      <w:marBottom w:val="0"/>
      <w:divBdr>
        <w:top w:val="none" w:sz="0" w:space="0" w:color="auto"/>
        <w:left w:val="none" w:sz="0" w:space="0" w:color="auto"/>
        <w:bottom w:val="none" w:sz="0" w:space="0" w:color="auto"/>
        <w:right w:val="none" w:sz="0" w:space="0" w:color="auto"/>
      </w:divBdr>
      <w:divsChild>
        <w:div w:id="1987393409">
          <w:marLeft w:val="0"/>
          <w:marRight w:val="0"/>
          <w:marTop w:val="0"/>
          <w:marBottom w:val="0"/>
          <w:divBdr>
            <w:top w:val="none" w:sz="0" w:space="0" w:color="auto"/>
            <w:left w:val="none" w:sz="0" w:space="0" w:color="auto"/>
            <w:bottom w:val="none" w:sz="0" w:space="0" w:color="auto"/>
            <w:right w:val="none" w:sz="0" w:space="0" w:color="auto"/>
          </w:divBdr>
        </w:div>
        <w:div w:id="1694578383">
          <w:marLeft w:val="0"/>
          <w:marRight w:val="0"/>
          <w:marTop w:val="0"/>
          <w:marBottom w:val="0"/>
          <w:divBdr>
            <w:top w:val="none" w:sz="0" w:space="0" w:color="auto"/>
            <w:left w:val="none" w:sz="0" w:space="0" w:color="auto"/>
            <w:bottom w:val="none" w:sz="0" w:space="0" w:color="auto"/>
            <w:right w:val="none" w:sz="0" w:space="0" w:color="auto"/>
          </w:divBdr>
        </w:div>
      </w:divsChild>
    </w:div>
    <w:div w:id="724137196">
      <w:bodyDiv w:val="1"/>
      <w:marLeft w:val="0"/>
      <w:marRight w:val="0"/>
      <w:marTop w:val="0"/>
      <w:marBottom w:val="0"/>
      <w:divBdr>
        <w:top w:val="none" w:sz="0" w:space="0" w:color="auto"/>
        <w:left w:val="none" w:sz="0" w:space="0" w:color="auto"/>
        <w:bottom w:val="none" w:sz="0" w:space="0" w:color="auto"/>
        <w:right w:val="none" w:sz="0" w:space="0" w:color="auto"/>
      </w:divBdr>
      <w:divsChild>
        <w:div w:id="65150184">
          <w:marLeft w:val="0"/>
          <w:marRight w:val="0"/>
          <w:marTop w:val="0"/>
          <w:marBottom w:val="0"/>
          <w:divBdr>
            <w:top w:val="none" w:sz="0" w:space="0" w:color="auto"/>
            <w:left w:val="none" w:sz="0" w:space="0" w:color="auto"/>
            <w:bottom w:val="none" w:sz="0" w:space="0" w:color="auto"/>
            <w:right w:val="none" w:sz="0" w:space="0" w:color="auto"/>
          </w:divBdr>
        </w:div>
        <w:div w:id="2108572044">
          <w:marLeft w:val="0"/>
          <w:marRight w:val="0"/>
          <w:marTop w:val="0"/>
          <w:marBottom w:val="0"/>
          <w:divBdr>
            <w:top w:val="none" w:sz="0" w:space="0" w:color="auto"/>
            <w:left w:val="none" w:sz="0" w:space="0" w:color="auto"/>
            <w:bottom w:val="none" w:sz="0" w:space="0" w:color="auto"/>
            <w:right w:val="none" w:sz="0" w:space="0" w:color="auto"/>
          </w:divBdr>
        </w:div>
        <w:div w:id="814877571">
          <w:marLeft w:val="0"/>
          <w:marRight w:val="0"/>
          <w:marTop w:val="0"/>
          <w:marBottom w:val="0"/>
          <w:divBdr>
            <w:top w:val="none" w:sz="0" w:space="0" w:color="auto"/>
            <w:left w:val="none" w:sz="0" w:space="0" w:color="auto"/>
            <w:bottom w:val="none" w:sz="0" w:space="0" w:color="auto"/>
            <w:right w:val="none" w:sz="0" w:space="0" w:color="auto"/>
          </w:divBdr>
        </w:div>
      </w:divsChild>
    </w:div>
    <w:div w:id="913124288">
      <w:bodyDiv w:val="1"/>
      <w:marLeft w:val="0"/>
      <w:marRight w:val="0"/>
      <w:marTop w:val="0"/>
      <w:marBottom w:val="0"/>
      <w:divBdr>
        <w:top w:val="none" w:sz="0" w:space="0" w:color="auto"/>
        <w:left w:val="none" w:sz="0" w:space="0" w:color="auto"/>
        <w:bottom w:val="none" w:sz="0" w:space="0" w:color="auto"/>
        <w:right w:val="none" w:sz="0" w:space="0" w:color="auto"/>
      </w:divBdr>
      <w:divsChild>
        <w:div w:id="1351756190">
          <w:marLeft w:val="0"/>
          <w:marRight w:val="0"/>
          <w:marTop w:val="0"/>
          <w:marBottom w:val="0"/>
          <w:divBdr>
            <w:top w:val="none" w:sz="0" w:space="0" w:color="auto"/>
            <w:left w:val="none" w:sz="0" w:space="0" w:color="auto"/>
            <w:bottom w:val="none" w:sz="0" w:space="0" w:color="auto"/>
            <w:right w:val="none" w:sz="0" w:space="0" w:color="auto"/>
          </w:divBdr>
        </w:div>
      </w:divsChild>
    </w:div>
    <w:div w:id="1015225229">
      <w:bodyDiv w:val="1"/>
      <w:marLeft w:val="0"/>
      <w:marRight w:val="0"/>
      <w:marTop w:val="0"/>
      <w:marBottom w:val="0"/>
      <w:divBdr>
        <w:top w:val="none" w:sz="0" w:space="0" w:color="auto"/>
        <w:left w:val="none" w:sz="0" w:space="0" w:color="auto"/>
        <w:bottom w:val="none" w:sz="0" w:space="0" w:color="auto"/>
        <w:right w:val="none" w:sz="0" w:space="0" w:color="auto"/>
      </w:divBdr>
      <w:divsChild>
        <w:div w:id="587277291">
          <w:marLeft w:val="0"/>
          <w:marRight w:val="0"/>
          <w:marTop w:val="0"/>
          <w:marBottom w:val="0"/>
          <w:divBdr>
            <w:top w:val="none" w:sz="0" w:space="0" w:color="auto"/>
            <w:left w:val="none" w:sz="0" w:space="0" w:color="auto"/>
            <w:bottom w:val="none" w:sz="0" w:space="0" w:color="auto"/>
            <w:right w:val="none" w:sz="0" w:space="0" w:color="auto"/>
          </w:divBdr>
        </w:div>
        <w:div w:id="1928617018">
          <w:marLeft w:val="0"/>
          <w:marRight w:val="0"/>
          <w:marTop w:val="0"/>
          <w:marBottom w:val="0"/>
          <w:divBdr>
            <w:top w:val="none" w:sz="0" w:space="0" w:color="auto"/>
            <w:left w:val="none" w:sz="0" w:space="0" w:color="auto"/>
            <w:bottom w:val="none" w:sz="0" w:space="0" w:color="auto"/>
            <w:right w:val="none" w:sz="0" w:space="0" w:color="auto"/>
          </w:divBdr>
        </w:div>
      </w:divsChild>
    </w:div>
    <w:div w:id="1205286881">
      <w:bodyDiv w:val="1"/>
      <w:marLeft w:val="0"/>
      <w:marRight w:val="0"/>
      <w:marTop w:val="0"/>
      <w:marBottom w:val="0"/>
      <w:divBdr>
        <w:top w:val="none" w:sz="0" w:space="0" w:color="auto"/>
        <w:left w:val="none" w:sz="0" w:space="0" w:color="auto"/>
        <w:bottom w:val="none" w:sz="0" w:space="0" w:color="auto"/>
        <w:right w:val="none" w:sz="0" w:space="0" w:color="auto"/>
      </w:divBdr>
    </w:div>
    <w:div w:id="1463501507">
      <w:bodyDiv w:val="1"/>
      <w:marLeft w:val="0"/>
      <w:marRight w:val="0"/>
      <w:marTop w:val="0"/>
      <w:marBottom w:val="0"/>
      <w:divBdr>
        <w:top w:val="none" w:sz="0" w:space="0" w:color="auto"/>
        <w:left w:val="none" w:sz="0" w:space="0" w:color="auto"/>
        <w:bottom w:val="none" w:sz="0" w:space="0" w:color="auto"/>
        <w:right w:val="none" w:sz="0" w:space="0" w:color="auto"/>
      </w:divBdr>
    </w:div>
    <w:div w:id="2049716825">
      <w:bodyDiv w:val="1"/>
      <w:marLeft w:val="0"/>
      <w:marRight w:val="0"/>
      <w:marTop w:val="0"/>
      <w:marBottom w:val="0"/>
      <w:divBdr>
        <w:top w:val="none" w:sz="0" w:space="0" w:color="auto"/>
        <w:left w:val="none" w:sz="0" w:space="0" w:color="auto"/>
        <w:bottom w:val="none" w:sz="0" w:space="0" w:color="auto"/>
        <w:right w:val="none" w:sz="0" w:space="0" w:color="auto"/>
      </w:divBdr>
    </w:div>
    <w:div w:id="20577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2020-07-23T05:53:00Z</dcterms:created>
  <dcterms:modified xsi:type="dcterms:W3CDTF">2020-07-23T05:53:00Z</dcterms:modified>
</cp:coreProperties>
</file>