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30" w:rsidRPr="00DF5E30" w:rsidRDefault="00DF5E30" w:rsidP="00DF5E30">
      <w:pPr>
        <w:spacing w:after="0" w:line="240" w:lineRule="auto"/>
        <w:rPr>
          <w:rFonts w:ascii="Times New Roman" w:eastAsia="Times New Roman" w:hAnsi="Times New Roman" w:cs="Times New Roman"/>
          <w:sz w:val="24"/>
          <w:szCs w:val="24"/>
        </w:rPr>
      </w:pPr>
      <w:r w:rsidRPr="00DF5E30">
        <w:rPr>
          <w:rFonts w:ascii="Verdana" w:eastAsia="Times New Roman" w:hAnsi="Verdana" w:cs="Times New Roman"/>
          <w:color w:val="000000"/>
          <w:sz w:val="17"/>
          <w:szCs w:val="17"/>
          <w:shd w:val="clear" w:color="auto" w:fill="FFFFFF"/>
        </w:rPr>
        <w:t>Description</w:t>
      </w:r>
    </w:p>
    <w:p w:rsidR="00DF5E30" w:rsidRPr="00DF5E30" w:rsidRDefault="00DF5E30" w:rsidP="00DF5E30">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DF5E30">
        <w:rPr>
          <w:rFonts w:ascii="Verdana" w:eastAsia="Times New Roman" w:hAnsi="Verdana" w:cs="Times New Roman"/>
          <w:color w:val="000000"/>
          <w:sz w:val="17"/>
          <w:szCs w:val="17"/>
        </w:rPr>
        <w:br/>
        <w:t xml:space="preserve">In an essay of 650 to 750 words </w:t>
      </w:r>
      <w:proofErr w:type="gramStart"/>
      <w:r w:rsidRPr="00DF5E30">
        <w:rPr>
          <w:rFonts w:ascii="Verdana" w:eastAsia="Times New Roman" w:hAnsi="Verdana" w:cs="Times New Roman"/>
          <w:color w:val="000000"/>
          <w:sz w:val="17"/>
          <w:szCs w:val="17"/>
        </w:rPr>
        <w:t>( 3</w:t>
      </w:r>
      <w:proofErr w:type="gramEnd"/>
      <w:r w:rsidRPr="00DF5E30">
        <w:rPr>
          <w:rFonts w:ascii="Verdana" w:eastAsia="Times New Roman" w:hAnsi="Verdana" w:cs="Times New Roman"/>
          <w:color w:val="000000"/>
          <w:sz w:val="17"/>
          <w:szCs w:val="17"/>
        </w:rPr>
        <w:t xml:space="preserve"> pages), analyze the ethical and legal issues raised by one of the cyberbullying cases described in the article, Cyberbullied to Death: An Analysis of Victims Taken from Recent Events.</w:t>
      </w:r>
      <w:r w:rsidRPr="00DF5E30">
        <w:rPr>
          <w:rFonts w:ascii="Verdana" w:eastAsia="Times New Roman" w:hAnsi="Verdana" w:cs="Times New Roman"/>
          <w:color w:val="000000"/>
          <w:sz w:val="17"/>
          <w:szCs w:val="17"/>
        </w:rPr>
        <w:br/>
      </w:r>
      <w:r w:rsidRPr="00DF5E30">
        <w:rPr>
          <w:rFonts w:ascii="Verdana" w:eastAsia="Times New Roman" w:hAnsi="Verdana" w:cs="Times New Roman"/>
          <w:color w:val="000000"/>
          <w:sz w:val="17"/>
          <w:szCs w:val="17"/>
        </w:rPr>
        <w:br/>
        <w:t>In your view, should the harasser in your selected case be held accountable for the victim’s suicide? Do you see this as a case of wrongful death and/or corruption of a minor, even though the offense took place online? Have you or someone you know ever been the victim of cyberbullying? What ethical norms inform your conduct online?</w:t>
      </w:r>
      <w:r w:rsidRPr="00DF5E30">
        <w:rPr>
          <w:rFonts w:ascii="Verdana" w:eastAsia="Times New Roman" w:hAnsi="Verdana" w:cs="Times New Roman"/>
          <w:color w:val="000000"/>
          <w:sz w:val="17"/>
          <w:szCs w:val="17"/>
        </w:rPr>
        <w:br/>
      </w:r>
      <w:r w:rsidRPr="00DF5E30">
        <w:rPr>
          <w:rFonts w:ascii="Verdana" w:eastAsia="Times New Roman" w:hAnsi="Verdana" w:cs="Times New Roman"/>
          <w:color w:val="000000"/>
          <w:sz w:val="17"/>
          <w:szCs w:val="17"/>
        </w:rPr>
        <w:br/>
        <w:t xml:space="preserve">After reviewing the </w:t>
      </w:r>
      <w:proofErr w:type="spellStart"/>
      <w:r w:rsidRPr="00DF5E30">
        <w:rPr>
          <w:rFonts w:ascii="Verdana" w:eastAsia="Times New Roman" w:hAnsi="Verdana" w:cs="Times New Roman"/>
          <w:color w:val="000000"/>
          <w:sz w:val="17"/>
          <w:szCs w:val="17"/>
        </w:rPr>
        <w:t>Chernenko</w:t>
      </w:r>
      <w:proofErr w:type="spellEnd"/>
      <w:r w:rsidRPr="00DF5E30">
        <w:rPr>
          <w:rFonts w:ascii="Verdana" w:eastAsia="Times New Roman" w:hAnsi="Verdana" w:cs="Times New Roman"/>
          <w:color w:val="000000"/>
          <w:sz w:val="17"/>
          <w:szCs w:val="17"/>
        </w:rPr>
        <w:t>, et al. article, propose your own original policy as a suggestion for school policies that would address how this issue should be both counseled and prevented. Make sure to incorporate properly cited evidence from the Study Materials to support your analysis.</w:t>
      </w:r>
      <w:r w:rsidRPr="00DF5E30">
        <w:rPr>
          <w:rFonts w:ascii="Verdana" w:eastAsia="Times New Roman" w:hAnsi="Verdana" w:cs="Times New Roman"/>
          <w:color w:val="000000"/>
          <w:sz w:val="17"/>
          <w:szCs w:val="17"/>
        </w:rPr>
        <w:br/>
      </w:r>
      <w:r w:rsidRPr="00DF5E30">
        <w:rPr>
          <w:rFonts w:ascii="Verdana" w:eastAsia="Times New Roman" w:hAnsi="Verdana" w:cs="Times New Roman"/>
          <w:color w:val="000000"/>
          <w:sz w:val="17"/>
          <w:szCs w:val="17"/>
        </w:rPr>
        <w:br/>
      </w:r>
      <w:proofErr w:type="gramStart"/>
      <w:r w:rsidRPr="00DF5E30">
        <w:rPr>
          <w:rFonts w:ascii="Verdana" w:eastAsia="Times New Roman" w:hAnsi="Verdana" w:cs="Times New Roman"/>
          <w:color w:val="000000"/>
          <w:sz w:val="17"/>
          <w:szCs w:val="17"/>
        </w:rPr>
        <w:t>the</w:t>
      </w:r>
      <w:proofErr w:type="gramEnd"/>
      <w:r w:rsidRPr="00DF5E30">
        <w:rPr>
          <w:rFonts w:ascii="Verdana" w:eastAsia="Times New Roman" w:hAnsi="Verdana" w:cs="Times New Roman"/>
          <w:color w:val="000000"/>
          <w:sz w:val="17"/>
          <w:szCs w:val="17"/>
        </w:rPr>
        <w:t xml:space="preserve"> main reading is in the attachment. </w:t>
      </w:r>
      <w:r w:rsidRPr="00DF5E30">
        <w:rPr>
          <w:rFonts w:ascii="Verdana" w:eastAsia="Times New Roman" w:hAnsi="Verdana" w:cs="Times New Roman"/>
          <w:color w:val="000000"/>
          <w:sz w:val="17"/>
          <w:szCs w:val="17"/>
        </w:rPr>
        <w:br/>
        <w:t>This is the link for the 2nd part of the essay </w:t>
      </w:r>
      <w:r w:rsidRPr="00DF5E30">
        <w:rPr>
          <w:rFonts w:ascii="Verdana" w:eastAsia="Times New Roman" w:hAnsi="Verdana" w:cs="Times New Roman"/>
          <w:color w:val="000000"/>
          <w:sz w:val="17"/>
          <w:szCs w:val="17"/>
        </w:rPr>
        <w:br/>
        <w:t>https://www.cfr.org/report/increasing-international-cooperation-cybersecurity-and-adapting-cyber-norms </w:t>
      </w:r>
    </w:p>
    <w:p w:rsidR="008329F2" w:rsidRDefault="008329F2">
      <w:bookmarkStart w:id="0" w:name="_GoBack"/>
      <w:bookmarkEnd w:id="0"/>
    </w:p>
    <w:sectPr w:rsidR="00832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30"/>
    <w:rsid w:val="008329F2"/>
    <w:rsid w:val="00D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8F9DC-45C6-418F-98D1-E865DFC2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4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2020-07-03T02:39:00Z</dcterms:created>
  <dcterms:modified xsi:type="dcterms:W3CDTF">2020-07-03T02:39:00Z</dcterms:modified>
</cp:coreProperties>
</file>