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8DF" w:rsidRDefault="008D44CF">
      <w:r>
        <w:rPr>
          <w:rFonts w:ascii="Arial" w:hAnsi="Arial" w:cs="Arial"/>
          <w:color w:val="333333"/>
          <w:shd w:val="clear" w:color="auto" w:fill="FFFFFF"/>
        </w:rPr>
        <w:t xml:space="preserve">Your analysis should include your diagnosis of </w:t>
      </w:r>
      <w:proofErr w:type="spellStart"/>
      <w:r>
        <w:rPr>
          <w:rFonts w:ascii="Arial" w:hAnsi="Arial" w:cs="Arial"/>
          <w:color w:val="333333"/>
          <w:shd w:val="clear" w:color="auto" w:fill="FFFFFF"/>
        </w:rPr>
        <w:t>Strebel’s</w:t>
      </w:r>
      <w:proofErr w:type="spellEnd"/>
      <w:r>
        <w:rPr>
          <w:rFonts w:ascii="Arial" w:hAnsi="Arial" w:cs="Arial"/>
          <w:color w:val="333333"/>
          <w:shd w:val="clear" w:color="auto" w:fill="FFFFFF"/>
        </w:rPr>
        <w:t xml:space="preserve"> drivers (governance roles, leadership styles, organizational modes, and business models) and stance on integrity for each of the two companies. Based on your diagnosis, you will provide your conclusion on which company is better positioned for the near future. You must provide justification for your analysis. Your term project should have at least 20 cited resources. Proper citation is a MUST. Failure to provide proper citation can be grounds for academic dishonesty and a grade of F will be assigned. Your term project should be no more than 12 pages for content, you are responsible to ensure that you do not exceed the page </w:t>
      </w:r>
      <w:r>
        <w:rPr>
          <w:rFonts w:ascii="Arial" w:hAnsi="Arial" w:cs="Arial"/>
          <w:color w:val="333333"/>
          <w:shd w:val="clear" w:color="auto" w:fill="FFFFFF"/>
        </w:rPr>
        <w:t>limit. Subtitles</w:t>
      </w:r>
      <w:bookmarkStart w:id="0" w:name="_GoBack"/>
      <w:bookmarkEnd w:id="0"/>
      <w:r>
        <w:rPr>
          <w:rFonts w:ascii="Arial" w:hAnsi="Arial" w:cs="Arial"/>
          <w:color w:val="333333"/>
          <w:shd w:val="clear" w:color="auto" w:fill="FFFFFF"/>
        </w:rPr>
        <w:t xml:space="preserve"> Title Page. Table of Contents. Executive Summary (single-spaced). Rationale for selecting the Industry (Include the NAICS Code Number). Nature of the Industry. Background of companies (no more than half a page total). Integrity analysis. Governance roles analysis. Leadership styles analysis. Organizational modes analysis. Business models analysis. Company that is better positioned and justification.</w:t>
      </w:r>
    </w:p>
    <w:sectPr w:rsidR="00753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4CF"/>
    <w:rsid w:val="007538DF"/>
    <w:rsid w:val="008D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1120B-1923-4835-B531-7EE6D0BB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2020-07-13T09:42:00Z</dcterms:created>
  <dcterms:modified xsi:type="dcterms:W3CDTF">2020-07-13T09:46:00Z</dcterms:modified>
</cp:coreProperties>
</file>