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19" w:rsidRDefault="00135819" w:rsidP="00135819">
      <w:pPr>
        <w:pStyle w:val="NormalWeb"/>
      </w:pPr>
      <w:r>
        <w:t>Healthcare Policy Paper</w:t>
      </w:r>
      <w:r>
        <w:br/>
      </w:r>
      <w:r>
        <w:br/>
        <w:t>The topic I choose the EMTALA - Born-Alive Infants Protection Act of 2002, H.R.2175</w:t>
      </w:r>
      <w:r>
        <w:br/>
      </w:r>
      <w:r>
        <w:br/>
        <w:t>Select a policy in healthcare that was implemented as a result of regulatory or legislative requirements. Write a five- to eight-page paper, excluding title page and references, describing and analyzing the policy using the following criteria. Select a policy in healthcare that was implemented as a result of regulatory or legislative requirements. Write a six page paper, excluding title page and references, describing and analyzing the policy using the following criteria.</w:t>
      </w:r>
      <w:r>
        <w:br/>
      </w:r>
      <w:r>
        <w:br/>
      </w:r>
      <w:r>
        <w:br/>
        <w:t>This criterion is linked to a Learning Outcome</w:t>
      </w:r>
      <w:proofErr w:type="gramStart"/>
      <w:r>
        <w:t>:</w:t>
      </w:r>
      <w:proofErr w:type="gramEnd"/>
      <w:r>
        <w:br/>
        <w:t>• Benefits to healthcare</w:t>
      </w:r>
      <w:r>
        <w:br/>
        <w:t>• Cost(s) related to the policy (fiscal, time factors, manpower)</w:t>
      </w:r>
      <w:r>
        <w:br/>
        <w:t>• Impact on client (stakeholder) satisfaction</w:t>
      </w:r>
      <w:r>
        <w:br/>
        <w:t>• Impact on clinical outcomes</w:t>
      </w:r>
      <w:r>
        <w:br/>
        <w:t>• APA format</w:t>
      </w:r>
      <w:r>
        <w:br/>
        <w:t>• Presentation – Grammar, spelling, and writing guidelines followed</w:t>
      </w:r>
      <w:r>
        <w:br/>
        <w:t>• Presentation Policy – policy attached or linked as appendix</w:t>
      </w:r>
    </w:p>
    <w:p w:rsidR="00C85B7C" w:rsidRPr="00934DE2" w:rsidRDefault="00C85B7C" w:rsidP="00FE3B62">
      <w:pPr>
        <w:tabs>
          <w:tab w:val="left" w:pos="4085"/>
        </w:tabs>
      </w:pPr>
      <w:bookmarkStart w:id="0" w:name="_GoBack"/>
      <w:bookmarkEnd w:id="0"/>
    </w:p>
    <w:sectPr w:rsidR="00C85B7C" w:rsidRPr="0093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65756"/>
    <w:rsid w:val="00135819"/>
    <w:rsid w:val="0013796D"/>
    <w:rsid w:val="001B5439"/>
    <w:rsid w:val="00223CAA"/>
    <w:rsid w:val="002848C7"/>
    <w:rsid w:val="00300063"/>
    <w:rsid w:val="00414D4B"/>
    <w:rsid w:val="004D6B93"/>
    <w:rsid w:val="005678B8"/>
    <w:rsid w:val="00612D1E"/>
    <w:rsid w:val="0061794A"/>
    <w:rsid w:val="00735952"/>
    <w:rsid w:val="00761C45"/>
    <w:rsid w:val="00781F9B"/>
    <w:rsid w:val="007A7428"/>
    <w:rsid w:val="007C43C4"/>
    <w:rsid w:val="007C500D"/>
    <w:rsid w:val="00871F30"/>
    <w:rsid w:val="008B24CE"/>
    <w:rsid w:val="00922D96"/>
    <w:rsid w:val="00934DE2"/>
    <w:rsid w:val="009A2557"/>
    <w:rsid w:val="00A026A9"/>
    <w:rsid w:val="00B0614E"/>
    <w:rsid w:val="00B81008"/>
    <w:rsid w:val="00C10271"/>
    <w:rsid w:val="00C14A13"/>
    <w:rsid w:val="00C17066"/>
    <w:rsid w:val="00C36482"/>
    <w:rsid w:val="00C85B7C"/>
    <w:rsid w:val="00D64B0A"/>
    <w:rsid w:val="00D70E9F"/>
    <w:rsid w:val="00D760F1"/>
    <w:rsid w:val="00D91D74"/>
    <w:rsid w:val="00E70F3E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2020-07-07T15:22:00Z</dcterms:created>
  <dcterms:modified xsi:type="dcterms:W3CDTF">2020-07-07T15:22:00Z</dcterms:modified>
</cp:coreProperties>
</file>