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558" w:rsidRDefault="005B3558" w:rsidP="005B3558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5B3558">
        <w:rPr>
          <w:rFonts w:ascii="Arial" w:eastAsia="Times New Roman" w:hAnsi="Arial" w:cs="Arial"/>
          <w:color w:val="333333"/>
          <w:sz w:val="24"/>
          <w:szCs w:val="24"/>
        </w:rPr>
        <w:t>Paper details:</w:t>
      </w:r>
    </w:p>
    <w:p w:rsidR="005B3558" w:rsidRPr="005B3558" w:rsidRDefault="005B3558" w:rsidP="005B3558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bookmarkStart w:id="0" w:name="_GoBack"/>
      <w:bookmarkEnd w:id="0"/>
      <w:r w:rsidRPr="005B3558">
        <w:rPr>
          <w:rFonts w:ascii="Arial" w:eastAsia="Times New Roman" w:hAnsi="Arial" w:cs="Arial"/>
          <w:color w:val="333333"/>
          <w:sz w:val="24"/>
          <w:szCs w:val="24"/>
        </w:rPr>
        <w:t xml:space="preserve">Only work on Measure of </w:t>
      </w:r>
      <w:proofErr w:type="spellStart"/>
      <w:r w:rsidRPr="005B3558">
        <w:rPr>
          <w:rFonts w:ascii="Arial" w:eastAsia="Times New Roman" w:hAnsi="Arial" w:cs="Arial"/>
          <w:color w:val="333333"/>
          <w:sz w:val="24"/>
          <w:szCs w:val="24"/>
        </w:rPr>
        <w:t>Sucess</w:t>
      </w:r>
      <w:proofErr w:type="spellEnd"/>
      <w:r w:rsidRPr="005B3558">
        <w:rPr>
          <w:rFonts w:ascii="Arial" w:eastAsia="Times New Roman" w:hAnsi="Arial" w:cs="Arial"/>
          <w:color w:val="333333"/>
          <w:sz w:val="24"/>
          <w:szCs w:val="24"/>
        </w:rPr>
        <w:t xml:space="preserve"> and Key Operational Activities. Please make the slides very visual adding more contents, visuals, tables, timeline. Please refer to pdf for feedback on what needs to be done.</w:t>
      </w:r>
    </w:p>
    <w:p w:rsidR="005B3558" w:rsidRPr="005B3558" w:rsidRDefault="005B3558" w:rsidP="005B3558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5B3558">
        <w:rPr>
          <w:rFonts w:ascii="Arial" w:eastAsia="Times New Roman" w:hAnsi="Arial" w:cs="Arial"/>
          <w:color w:val="333333"/>
          <w:sz w:val="24"/>
          <w:szCs w:val="24"/>
        </w:rPr>
        <w:t>Slide 12 - Define measures of success for the three strategic goals Slide 13 - Describe the key operational activities that will directly impact the strategic goals (include timeline and any major milestones)</w:t>
      </w:r>
    </w:p>
    <w:p w:rsidR="007538DF" w:rsidRDefault="007538DF"/>
    <w:sectPr w:rsidR="007538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558"/>
    <w:rsid w:val="005B3558"/>
    <w:rsid w:val="00753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EE5C1B-108E-4C15-92D5-2AB4811F6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9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93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Kelvin</dc:creator>
  <cp:keywords/>
  <dc:description/>
  <cp:lastModifiedBy>Kelvin</cp:lastModifiedBy>
  <cp:revision>1</cp:revision>
  <dcterms:created xsi:type="dcterms:W3CDTF">2020-07-13T08:41:00Z</dcterms:created>
  <dcterms:modified xsi:type="dcterms:W3CDTF">2020-07-13T08:42:00Z</dcterms:modified>
</cp:coreProperties>
</file>