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14D" w:rsidRPr="001C014D" w:rsidRDefault="001C014D" w:rsidP="001C014D">
      <w:pPr>
        <w:spacing w:after="0" w:line="240" w:lineRule="auto"/>
        <w:rPr>
          <w:rFonts w:ascii="Times New Roman" w:eastAsia="Times New Roman" w:hAnsi="Times New Roman" w:cs="Times New Roman"/>
          <w:sz w:val="24"/>
          <w:szCs w:val="24"/>
        </w:rPr>
      </w:pPr>
      <w:r w:rsidRPr="001C014D">
        <w:rPr>
          <w:rFonts w:ascii="Verdana" w:eastAsia="Times New Roman" w:hAnsi="Verdana" w:cs="Times New Roman"/>
          <w:color w:val="000000"/>
          <w:sz w:val="17"/>
          <w:szCs w:val="17"/>
          <w:shd w:val="clear" w:color="auto" w:fill="FFFFFF"/>
        </w:rPr>
        <w:t>Description</w:t>
      </w:r>
    </w:p>
    <w:p w:rsidR="001C014D" w:rsidRPr="001C014D" w:rsidRDefault="001C014D" w:rsidP="001C014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1C014D">
        <w:rPr>
          <w:rFonts w:ascii="Verdana" w:eastAsia="Times New Roman" w:hAnsi="Verdana" w:cs="Times New Roman"/>
          <w:color w:val="000000"/>
          <w:sz w:val="17"/>
          <w:szCs w:val="17"/>
        </w:rPr>
        <w:t xml:space="preserve">What are some of the competitive advantages </w:t>
      </w:r>
      <w:proofErr w:type="spellStart"/>
      <w:r w:rsidRPr="001C014D">
        <w:rPr>
          <w:rFonts w:ascii="Verdana" w:eastAsia="Times New Roman" w:hAnsi="Verdana" w:cs="Times New Roman"/>
          <w:color w:val="000000"/>
          <w:sz w:val="17"/>
          <w:szCs w:val="17"/>
        </w:rPr>
        <w:t>Vivobarefoot</w:t>
      </w:r>
      <w:proofErr w:type="spellEnd"/>
      <w:r w:rsidRPr="001C014D">
        <w:rPr>
          <w:rFonts w:ascii="Verdana" w:eastAsia="Times New Roman" w:hAnsi="Verdana" w:cs="Times New Roman"/>
          <w:color w:val="000000"/>
          <w:sz w:val="17"/>
          <w:szCs w:val="17"/>
        </w:rPr>
        <w:t xml:space="preserve"> gained through its infrastructure update?</w:t>
      </w:r>
      <w:r w:rsidRPr="001C014D">
        <w:rPr>
          <w:rFonts w:ascii="Verdana" w:eastAsia="Times New Roman" w:hAnsi="Verdana" w:cs="Times New Roman"/>
          <w:color w:val="000000"/>
          <w:sz w:val="17"/>
          <w:szCs w:val="17"/>
        </w:rPr>
        <w:br/>
      </w:r>
      <w:r w:rsidRPr="001C014D">
        <w:rPr>
          <w:rFonts w:ascii="Verdana" w:eastAsia="Times New Roman" w:hAnsi="Verdana" w:cs="Times New Roman"/>
          <w:color w:val="000000"/>
          <w:sz w:val="17"/>
          <w:szCs w:val="17"/>
        </w:rPr>
        <w:br/>
        <w:t xml:space="preserve">One ongoing concern for </w:t>
      </w:r>
      <w:proofErr w:type="spellStart"/>
      <w:r w:rsidRPr="001C014D">
        <w:rPr>
          <w:rFonts w:ascii="Verdana" w:eastAsia="Times New Roman" w:hAnsi="Verdana" w:cs="Times New Roman"/>
          <w:color w:val="000000"/>
          <w:sz w:val="17"/>
          <w:szCs w:val="17"/>
        </w:rPr>
        <w:t>Vivobarefoot</w:t>
      </w:r>
      <w:proofErr w:type="spellEnd"/>
      <w:r w:rsidRPr="001C014D">
        <w:rPr>
          <w:rFonts w:ascii="Verdana" w:eastAsia="Times New Roman" w:hAnsi="Verdana" w:cs="Times New Roman"/>
          <w:color w:val="000000"/>
          <w:sz w:val="17"/>
          <w:szCs w:val="17"/>
        </w:rPr>
        <w:t xml:space="preserve"> is the quality and speed of the Internet service available to its office in central London. Given that, do you think it made sense for the company to move more of its IT services to the cloud? Go online and do some research about Microsoft's Office 365 product. What options does it offer for working offline if internet service is not available? Does that change your opinion about </w:t>
      </w:r>
      <w:proofErr w:type="spellStart"/>
      <w:r w:rsidRPr="001C014D">
        <w:rPr>
          <w:rFonts w:ascii="Verdana" w:eastAsia="Times New Roman" w:hAnsi="Verdana" w:cs="Times New Roman"/>
          <w:color w:val="000000"/>
          <w:sz w:val="17"/>
          <w:szCs w:val="17"/>
        </w:rPr>
        <w:t>Vivobarefoot's</w:t>
      </w:r>
      <w:proofErr w:type="spellEnd"/>
      <w:r w:rsidRPr="001C014D">
        <w:rPr>
          <w:rFonts w:ascii="Verdana" w:eastAsia="Times New Roman" w:hAnsi="Verdana" w:cs="Times New Roman"/>
          <w:color w:val="000000"/>
          <w:sz w:val="17"/>
          <w:szCs w:val="17"/>
        </w:rPr>
        <w:t xml:space="preserve"> shift to the cloud?</w:t>
      </w:r>
      <w:r w:rsidRPr="001C014D">
        <w:rPr>
          <w:rFonts w:ascii="Verdana" w:eastAsia="Times New Roman" w:hAnsi="Verdana" w:cs="Times New Roman"/>
          <w:color w:val="000000"/>
          <w:sz w:val="17"/>
          <w:szCs w:val="17"/>
        </w:rPr>
        <w:br/>
      </w:r>
      <w:r w:rsidRPr="001C014D">
        <w:rPr>
          <w:rFonts w:ascii="Verdana" w:eastAsia="Times New Roman" w:hAnsi="Verdana" w:cs="Times New Roman"/>
          <w:color w:val="000000"/>
          <w:sz w:val="17"/>
          <w:szCs w:val="17"/>
        </w:rPr>
        <w:br/>
        <w:t>Estimates for the number of computers still running Windows Server 2003 range from hundreds to thousands to several million - even though Microsoft has stopped supporting the product. What are the risks for companies that continue to use software or hardware technology after a vendor ends support for it?</w:t>
      </w:r>
    </w:p>
    <w:p w:rsidR="00550FDD" w:rsidRDefault="00550FDD">
      <w:bookmarkStart w:id="0" w:name="_GoBack"/>
      <w:bookmarkEnd w:id="0"/>
    </w:p>
    <w:sectPr w:rsidR="00550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4D"/>
    <w:rsid w:val="001C014D"/>
    <w:rsid w:val="00550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0AB34-C85C-4544-BCAC-C6DE8A52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2020-07-15T03:26:00Z</dcterms:created>
  <dcterms:modified xsi:type="dcterms:W3CDTF">2020-07-15T03:26:00Z</dcterms:modified>
</cp:coreProperties>
</file>