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0F32" w14:textId="217BE3D8" w:rsidR="00E47D1C" w:rsidRPr="00926827" w:rsidRDefault="00E21A4E" w:rsidP="00926827">
      <w:r>
        <w:t>Write a paper that addresses the following:</w:t>
      </w:r>
      <w:r>
        <w:br/>
      </w:r>
      <w:r>
        <w:br/>
        <w:t>What is the role of a community health nurse?</w:t>
      </w:r>
      <w:r>
        <w:br/>
        <w:t>How does the community health nurse assist the families of patients in their home settings?</w:t>
      </w:r>
      <w:r>
        <w:br/>
        <w:t>What are some of the barriers related to the initiation of home care services in communities?</w:t>
      </w:r>
      <w:r>
        <w:br/>
        <w:t>How does living in an urban area versus a rural area affect home care services?</w:t>
      </w:r>
    </w:p>
    <w:sectPr w:rsidR="00E47D1C" w:rsidRPr="0092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E5D63"/>
    <w:multiLevelType w:val="multilevel"/>
    <w:tmpl w:val="424E5D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BA7E78"/>
    <w:multiLevelType w:val="multilevel"/>
    <w:tmpl w:val="64BA7E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4"/>
    <w:rsid w:val="003712D2"/>
    <w:rsid w:val="00926827"/>
    <w:rsid w:val="00A35723"/>
    <w:rsid w:val="00B04FA4"/>
    <w:rsid w:val="00BA1466"/>
    <w:rsid w:val="00D758EE"/>
    <w:rsid w:val="00E21A4E"/>
    <w:rsid w:val="00E47D1C"/>
    <w:rsid w:val="00FC7ED3"/>
    <w:rsid w:val="22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E2A9"/>
  <w15:docId w15:val="{D0F8E925-B4FA-4539-A4E2-E6692435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mukamimercies@gmail.com</dc:creator>
  <cp:lastModifiedBy>mukamimercies@gmail.com</cp:lastModifiedBy>
  <cp:revision>2</cp:revision>
  <dcterms:created xsi:type="dcterms:W3CDTF">2020-07-13T18:12:00Z</dcterms:created>
  <dcterms:modified xsi:type="dcterms:W3CDTF">2020-07-13T18:12:00Z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