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4AAA" w:rsidRPr="00994AAA" w:rsidRDefault="00994AAA" w:rsidP="00994AAA">
      <w:pPr>
        <w:spacing w:after="0" w:line="240" w:lineRule="auto"/>
        <w:rPr>
          <w:rFonts w:ascii="Arial" w:eastAsia="Times New Roman" w:hAnsi="Arial" w:cs="Arial"/>
          <w:color w:val="333333"/>
          <w:sz w:val="24"/>
          <w:szCs w:val="24"/>
        </w:rPr>
      </w:pPr>
      <w:r w:rsidRPr="00994AAA">
        <w:rPr>
          <w:rFonts w:ascii="Arial" w:eastAsia="Times New Roman" w:hAnsi="Arial" w:cs="Arial"/>
          <w:color w:val="333333"/>
          <w:sz w:val="24"/>
          <w:szCs w:val="24"/>
        </w:rPr>
        <w:t>An Exploration of the Suitability of Women in Leadership Roles. Paper details:</w:t>
      </w:r>
    </w:p>
    <w:p w:rsidR="00994AAA" w:rsidRPr="00994AAA" w:rsidRDefault="00994AAA" w:rsidP="00994AAA">
      <w:pPr>
        <w:spacing w:after="150" w:line="240" w:lineRule="auto"/>
        <w:rPr>
          <w:rFonts w:ascii="Arial" w:eastAsia="Times New Roman" w:hAnsi="Arial" w:cs="Arial"/>
          <w:color w:val="333333"/>
          <w:sz w:val="24"/>
          <w:szCs w:val="24"/>
        </w:rPr>
      </w:pPr>
      <w:r w:rsidRPr="00994AAA">
        <w:rPr>
          <w:rFonts w:ascii="Arial" w:eastAsia="Times New Roman" w:hAnsi="Arial" w:cs="Arial"/>
          <w:color w:val="333333"/>
          <w:sz w:val="24"/>
          <w:szCs w:val="24"/>
        </w:rPr>
        <w:t xml:space="preserve">Chapter 4 Findings </w:t>
      </w:r>
      <w:proofErr w:type="spellStart"/>
      <w:r w:rsidRPr="00994AAA">
        <w:rPr>
          <w:rFonts w:ascii="Arial" w:eastAsia="Times New Roman" w:hAnsi="Arial" w:cs="Arial"/>
          <w:color w:val="333333"/>
          <w:sz w:val="24"/>
          <w:szCs w:val="24"/>
        </w:rPr>
        <w:t>Findings</w:t>
      </w:r>
      <w:proofErr w:type="spellEnd"/>
      <w:r w:rsidRPr="00994AAA">
        <w:rPr>
          <w:rFonts w:ascii="Arial" w:eastAsia="Times New Roman" w:hAnsi="Arial" w:cs="Arial"/>
          <w:color w:val="333333"/>
          <w:sz w:val="24"/>
          <w:szCs w:val="24"/>
        </w:rPr>
        <w:t xml:space="preserve"> Overview- Page 64-65 on Professors Dissertation Demographics Overview- Page 64 on Professors Dissertation Overall Findings on both research questions. 1. Do women in leadership positions face leadership challenges that are attributable to gender differences with their male counterparts? 2. Are family roles a barrier to the objectivity and rationality of women´s leadership? These fundamental research questions will then lead to specific issues addressing the various macro and micro level (as well as intrinsic) challenges facing women in leadership positions. Analysis and Evaluation of Findings Should include 3-dimensional graph in blue font AP style. Summary Slide for both questions- page 141 on Professors Dissertation as an example. Page 146 Example of Overall Findings Clearly show needs to be 1 paragraph only. Page 69 is the demographics chart in 3-dimensional blue font. Use the data from my attached survey for the demographics 3-dimensional graph. It's only 3 people that were surveyed. Two blacks and 1 Caucasian. There must charts for both Research questions. Please refer to pages 64-140 on Professors dissertation for examples.</w:t>
      </w:r>
    </w:p>
    <w:p w:rsidR="0055001F" w:rsidRDefault="0055001F">
      <w:bookmarkStart w:id="0" w:name="_GoBack"/>
      <w:bookmarkEnd w:id="0"/>
    </w:p>
    <w:sectPr w:rsidR="005500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AAA"/>
    <w:rsid w:val="0055001F"/>
    <w:rsid w:val="00994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7C168D-A88F-4C1F-8764-7670DABB7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tails-text">
    <w:name w:val="details-text"/>
    <w:basedOn w:val="Normal"/>
    <w:rsid w:val="00994AA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0568090">
      <w:bodyDiv w:val="1"/>
      <w:marLeft w:val="0"/>
      <w:marRight w:val="0"/>
      <w:marTop w:val="0"/>
      <w:marBottom w:val="0"/>
      <w:divBdr>
        <w:top w:val="none" w:sz="0" w:space="0" w:color="auto"/>
        <w:left w:val="none" w:sz="0" w:space="0" w:color="auto"/>
        <w:bottom w:val="none" w:sz="0" w:space="0" w:color="auto"/>
        <w:right w:val="none" w:sz="0" w:space="0" w:color="auto"/>
      </w:divBdr>
      <w:divsChild>
        <w:div w:id="1144930955">
          <w:marLeft w:val="0"/>
          <w:marRight w:val="0"/>
          <w:marTop w:val="0"/>
          <w:marBottom w:val="0"/>
          <w:divBdr>
            <w:top w:val="none" w:sz="0" w:space="0" w:color="auto"/>
            <w:left w:val="none" w:sz="0" w:space="0" w:color="auto"/>
            <w:bottom w:val="none" w:sz="0" w:space="0" w:color="auto"/>
            <w:right w:val="none" w:sz="0" w:space="0" w:color="auto"/>
          </w:divBdr>
        </w:div>
        <w:div w:id="2007199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1069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Kelvin</dc:creator>
  <cp:keywords/>
  <dc:description/>
  <cp:lastModifiedBy>Kelvin</cp:lastModifiedBy>
  <cp:revision>1</cp:revision>
  <dcterms:created xsi:type="dcterms:W3CDTF">2020-07-18T07:58:00Z</dcterms:created>
  <dcterms:modified xsi:type="dcterms:W3CDTF">2020-07-18T07:59:00Z</dcterms:modified>
</cp:coreProperties>
</file>