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6F5C" w14:textId="37293D47" w:rsidR="002F26E5" w:rsidRPr="00823E4F" w:rsidRDefault="009C7B11" w:rsidP="00823E4F">
      <w:r>
        <w:t>Title of the study: The effect of gender differences in implanting false memories </w:t>
      </w:r>
      <w:r>
        <w:br/>
      </w:r>
      <w:r>
        <w:br/>
        <w:t>Hypothesis: The number of false memory items recalled is higher in the male population </w:t>
      </w:r>
      <w:r>
        <w:br/>
      </w:r>
      <w:r>
        <w:br/>
        <w:t>IV = gender </w:t>
      </w:r>
      <w:r>
        <w:br/>
      </w:r>
      <w:r>
        <w:br/>
        <w:t>DV = number of false items recalled</w:t>
      </w:r>
      <w:r>
        <w:br/>
      </w:r>
      <w:r>
        <w:br/>
        <w:t>Design = independent measures/between-groups </w:t>
      </w:r>
      <w:r>
        <w:br/>
      </w:r>
      <w:r>
        <w:br/>
        <w:t>The study would be based on the James </w:t>
      </w:r>
      <w:proofErr w:type="spellStart"/>
      <w:r>
        <w:t>Deese</w:t>
      </w:r>
      <w:proofErr w:type="spellEnd"/>
      <w:r>
        <w:t> (1959) article on verbal intrusions on immediate recall. You can access this article in Library Plus. The subjects will be presented with 6 x lists of semantically related words of 12 words at encoding. The 6 lists that had the highest intrusion rates were chair, mountain, needle, rough, sleep and sweet. As you've probably seen in Bob's reply, he doesn't see the problem with 'false' memory conditions as long as we don't use 'problematic' words like murder, suicide, etc. Please review the lists and let me know if you think any of the 6 above are problematic (e.g. syringe could have a trigger warning? We can replace it with another word if you think necessary). </w:t>
      </w:r>
      <w:r>
        <w:br/>
      </w:r>
      <w:r>
        <w:br/>
        <w:t>After a delay (what should the delay be? 2 minutes?), subjects will be asked to recognize the words. In the recognition task, subjects will be asked if they remember previously presented words, as well as the additional related words that weren't presented to them (a total of 16 words; 12 presented + 4-word associations that were not presented).</w:t>
      </w:r>
      <w:r>
        <w:br/>
      </w:r>
      <w:r>
        <w:br/>
        <w:t>The word lists would either be presented visually or recorded in descending strength of association, at a rate of one word every two seconds. Which one do we think would be easier to execute? Presumably presenting words PowerPoint-style in Qualtrics might be easier than the editing of a sound recording itself. </w:t>
      </w:r>
      <w:r>
        <w:br/>
      </w:r>
      <w:r>
        <w:br/>
        <w:t>At the end of each list there would be a 12s of silence/nothing, followed by a tone and 2s of silence announcing the next list and so on (to allow participants to parse the individual lists).</w:t>
      </w:r>
      <w:r>
        <w:br/>
      </w:r>
      <w:r>
        <w:br/>
        <w:t>The participants would not be aware that we are testing how many 'false' memories we can implant, but rather think it's a word recall test. </w:t>
      </w:r>
      <w:r>
        <w:br/>
      </w:r>
      <w:r>
        <w:br/>
        <w:t>Reading on the topic: </w:t>
      </w:r>
      <w:r>
        <w:br/>
      </w:r>
      <w:r>
        <w:br/>
        <w:t>1. Original article: James </w:t>
      </w:r>
      <w:proofErr w:type="spellStart"/>
      <w:r>
        <w:t>Deese</w:t>
      </w:r>
      <w:proofErr w:type="spellEnd"/>
      <w:r>
        <w:t> (1959): On the prediction of occurrence of particular verbal intrusions in immediate recall </w:t>
      </w:r>
      <w:r>
        <w:br/>
      </w:r>
      <w:r>
        <w:br/>
        <w:t>2. Roediger &amp; McDermott (1995) Creating false memories </w:t>
      </w:r>
      <w:r>
        <w:br/>
      </w:r>
      <w:r>
        <w:br/>
        <w:t>3. Inspiration for the test (with a video!) can be found here, under protocol. </w:t>
      </w:r>
      <w:r>
        <w:br/>
      </w:r>
      <w:r>
        <w:br/>
        <w:t>...and I am sure there are plenty more. </w:t>
      </w:r>
      <w:r>
        <w:br/>
        <w:t xml:space="preserve">Writer you are only </w:t>
      </w:r>
      <w:proofErr w:type="spellStart"/>
      <w:r>
        <w:t>completeing</w:t>
      </w:r>
      <w:proofErr w:type="spellEnd"/>
      <w:r>
        <w:t xml:space="preserve"> the</w:t>
      </w:r>
      <w:r>
        <w:br/>
      </w:r>
      <w:r>
        <w:br/>
        <w:t>Instructions to participants, Stimuli/experimental materials, Debrief information</w:t>
      </w:r>
      <w:r>
        <w:br/>
      </w:r>
      <w:r>
        <w:lastRenderedPageBreak/>
        <w:t xml:space="preserve">Section </w:t>
      </w:r>
      <w:proofErr w:type="spellStart"/>
      <w:r>
        <w:t>ofthe</w:t>
      </w:r>
      <w:proofErr w:type="spellEnd"/>
      <w:r>
        <w:t xml:space="preserve"> ethics form as it is group work and the other members of the group need to do the remaining sections</w:t>
      </w:r>
      <w:r>
        <w:br/>
      </w:r>
      <w:r>
        <w:br/>
      </w:r>
      <w:r>
        <w:br/>
        <w:t xml:space="preserve">It is an ethics form that you need to complete </w:t>
      </w:r>
      <w:proofErr w:type="spellStart"/>
      <w:r>
        <w:t>i</w:t>
      </w:r>
      <w:proofErr w:type="spellEnd"/>
      <w:r>
        <w:t xml:space="preserve"> will upload the form for you to do the work on</w:t>
      </w:r>
    </w:p>
    <w:sectPr w:rsidR="002F26E5" w:rsidRPr="00823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49F"/>
    <w:multiLevelType w:val="hybridMultilevel"/>
    <w:tmpl w:val="089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270F7"/>
    <w:multiLevelType w:val="hybridMultilevel"/>
    <w:tmpl w:val="93D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408EC"/>
    <w:multiLevelType w:val="hybridMultilevel"/>
    <w:tmpl w:val="F0A4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8649B"/>
    <w:multiLevelType w:val="hybridMultilevel"/>
    <w:tmpl w:val="9F1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C6034"/>
    <w:multiLevelType w:val="hybridMultilevel"/>
    <w:tmpl w:val="FECE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E5"/>
    <w:rsid w:val="000406D4"/>
    <w:rsid w:val="000746F4"/>
    <w:rsid w:val="000E2D1C"/>
    <w:rsid w:val="00150412"/>
    <w:rsid w:val="001D7162"/>
    <w:rsid w:val="001E1C01"/>
    <w:rsid w:val="00211D2B"/>
    <w:rsid w:val="00215A3F"/>
    <w:rsid w:val="0024117F"/>
    <w:rsid w:val="00297DE8"/>
    <w:rsid w:val="002F26E5"/>
    <w:rsid w:val="00315D99"/>
    <w:rsid w:val="00331B01"/>
    <w:rsid w:val="004145E5"/>
    <w:rsid w:val="004157E2"/>
    <w:rsid w:val="00453A8C"/>
    <w:rsid w:val="00473803"/>
    <w:rsid w:val="0047597A"/>
    <w:rsid w:val="004C32AC"/>
    <w:rsid w:val="004C5712"/>
    <w:rsid w:val="005040C7"/>
    <w:rsid w:val="005618AE"/>
    <w:rsid w:val="00581500"/>
    <w:rsid w:val="005A1534"/>
    <w:rsid w:val="005C316F"/>
    <w:rsid w:val="00606F8A"/>
    <w:rsid w:val="00621F59"/>
    <w:rsid w:val="0064641D"/>
    <w:rsid w:val="00680D73"/>
    <w:rsid w:val="006860C0"/>
    <w:rsid w:val="00694B73"/>
    <w:rsid w:val="006F4B8B"/>
    <w:rsid w:val="006F5609"/>
    <w:rsid w:val="00707184"/>
    <w:rsid w:val="00711EA2"/>
    <w:rsid w:val="00742A13"/>
    <w:rsid w:val="007916C1"/>
    <w:rsid w:val="00794A1C"/>
    <w:rsid w:val="007F1B2B"/>
    <w:rsid w:val="00823E4F"/>
    <w:rsid w:val="008A09BF"/>
    <w:rsid w:val="008A6189"/>
    <w:rsid w:val="00946C62"/>
    <w:rsid w:val="009500AC"/>
    <w:rsid w:val="009512AC"/>
    <w:rsid w:val="009539E6"/>
    <w:rsid w:val="00981A3C"/>
    <w:rsid w:val="00994F04"/>
    <w:rsid w:val="009B215F"/>
    <w:rsid w:val="009C7B11"/>
    <w:rsid w:val="00A00B4F"/>
    <w:rsid w:val="00AE19B2"/>
    <w:rsid w:val="00AF22C9"/>
    <w:rsid w:val="00B1443B"/>
    <w:rsid w:val="00B37522"/>
    <w:rsid w:val="00B87569"/>
    <w:rsid w:val="00BA3A60"/>
    <w:rsid w:val="00BF7648"/>
    <w:rsid w:val="00C10C3E"/>
    <w:rsid w:val="00C218D2"/>
    <w:rsid w:val="00C4087D"/>
    <w:rsid w:val="00CD2ACD"/>
    <w:rsid w:val="00DB2427"/>
    <w:rsid w:val="00E153EB"/>
    <w:rsid w:val="00E50770"/>
    <w:rsid w:val="00E819B3"/>
    <w:rsid w:val="00E81DB3"/>
    <w:rsid w:val="00EB05F2"/>
    <w:rsid w:val="00EB7741"/>
    <w:rsid w:val="00F36A60"/>
    <w:rsid w:val="00F82A5B"/>
    <w:rsid w:val="00F9487F"/>
    <w:rsid w:val="00FA0762"/>
    <w:rsid w:val="00FB0FB6"/>
    <w:rsid w:val="00FE73A7"/>
    <w:rsid w:val="00FF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689E"/>
  <w15:chartTrackingRefBased/>
  <w15:docId w15:val="{F6A489A3-3CD7-4651-B424-4AA9FC1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aultfonthxmailstyle">
    <w:name w:val="defaultfonthxmailstyle"/>
    <w:basedOn w:val="DefaultParagraphFont"/>
    <w:rsid w:val="004145E5"/>
  </w:style>
  <w:style w:type="paragraph" w:styleId="ListParagraph">
    <w:name w:val="List Paragraph"/>
    <w:basedOn w:val="Normal"/>
    <w:uiPriority w:val="34"/>
    <w:qFormat/>
    <w:rsid w:val="004145E5"/>
    <w:pPr>
      <w:ind w:left="720"/>
      <w:contextualSpacing/>
    </w:pPr>
  </w:style>
  <w:style w:type="character" w:customStyle="1" w:styleId="Heading1Char">
    <w:name w:val="Heading 1 Char"/>
    <w:basedOn w:val="DefaultParagraphFont"/>
    <w:link w:val="Heading1"/>
    <w:uiPriority w:val="9"/>
    <w:rsid w:val="00C10C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3A8C"/>
    <w:rPr>
      <w:color w:val="0563C1" w:themeColor="hyperlink"/>
      <w:u w:val="single"/>
    </w:rPr>
  </w:style>
  <w:style w:type="character" w:styleId="UnresolvedMention">
    <w:name w:val="Unresolved Mention"/>
    <w:basedOn w:val="DefaultParagraphFont"/>
    <w:uiPriority w:val="99"/>
    <w:semiHidden/>
    <w:unhideWhenUsed/>
    <w:rsid w:val="00453A8C"/>
    <w:rPr>
      <w:color w:val="605E5C"/>
      <w:shd w:val="clear" w:color="auto" w:fill="E1DFDD"/>
    </w:rPr>
  </w:style>
  <w:style w:type="character" w:styleId="Emphasis">
    <w:name w:val="Emphasis"/>
    <w:basedOn w:val="DefaultParagraphFont"/>
    <w:uiPriority w:val="20"/>
    <w:qFormat/>
    <w:rsid w:val="002F2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3117">
      <w:bodyDiv w:val="1"/>
      <w:marLeft w:val="0"/>
      <w:marRight w:val="0"/>
      <w:marTop w:val="0"/>
      <w:marBottom w:val="0"/>
      <w:divBdr>
        <w:top w:val="none" w:sz="0" w:space="0" w:color="auto"/>
        <w:left w:val="none" w:sz="0" w:space="0" w:color="auto"/>
        <w:bottom w:val="none" w:sz="0" w:space="0" w:color="auto"/>
        <w:right w:val="none" w:sz="0" w:space="0" w:color="auto"/>
      </w:divBdr>
    </w:div>
    <w:div w:id="232207607">
      <w:bodyDiv w:val="1"/>
      <w:marLeft w:val="0"/>
      <w:marRight w:val="0"/>
      <w:marTop w:val="0"/>
      <w:marBottom w:val="0"/>
      <w:divBdr>
        <w:top w:val="none" w:sz="0" w:space="0" w:color="auto"/>
        <w:left w:val="none" w:sz="0" w:space="0" w:color="auto"/>
        <w:bottom w:val="none" w:sz="0" w:space="0" w:color="auto"/>
        <w:right w:val="none" w:sz="0" w:space="0" w:color="auto"/>
      </w:divBdr>
    </w:div>
    <w:div w:id="256408286">
      <w:bodyDiv w:val="1"/>
      <w:marLeft w:val="0"/>
      <w:marRight w:val="0"/>
      <w:marTop w:val="0"/>
      <w:marBottom w:val="0"/>
      <w:divBdr>
        <w:top w:val="none" w:sz="0" w:space="0" w:color="auto"/>
        <w:left w:val="none" w:sz="0" w:space="0" w:color="auto"/>
        <w:bottom w:val="none" w:sz="0" w:space="0" w:color="auto"/>
        <w:right w:val="none" w:sz="0" w:space="0" w:color="auto"/>
      </w:divBdr>
      <w:divsChild>
        <w:div w:id="2109813245">
          <w:marLeft w:val="0"/>
          <w:marRight w:val="0"/>
          <w:marTop w:val="0"/>
          <w:marBottom w:val="0"/>
          <w:divBdr>
            <w:top w:val="none" w:sz="0" w:space="0" w:color="auto"/>
            <w:left w:val="none" w:sz="0" w:space="0" w:color="auto"/>
            <w:bottom w:val="none" w:sz="0" w:space="0" w:color="auto"/>
            <w:right w:val="none" w:sz="0" w:space="0" w:color="auto"/>
          </w:divBdr>
        </w:div>
      </w:divsChild>
    </w:div>
    <w:div w:id="288709950">
      <w:bodyDiv w:val="1"/>
      <w:marLeft w:val="0"/>
      <w:marRight w:val="0"/>
      <w:marTop w:val="0"/>
      <w:marBottom w:val="0"/>
      <w:divBdr>
        <w:top w:val="none" w:sz="0" w:space="0" w:color="auto"/>
        <w:left w:val="none" w:sz="0" w:space="0" w:color="auto"/>
        <w:bottom w:val="none" w:sz="0" w:space="0" w:color="auto"/>
        <w:right w:val="none" w:sz="0" w:space="0" w:color="auto"/>
      </w:divBdr>
    </w:div>
    <w:div w:id="354843068">
      <w:bodyDiv w:val="1"/>
      <w:marLeft w:val="0"/>
      <w:marRight w:val="0"/>
      <w:marTop w:val="0"/>
      <w:marBottom w:val="0"/>
      <w:divBdr>
        <w:top w:val="none" w:sz="0" w:space="0" w:color="auto"/>
        <w:left w:val="none" w:sz="0" w:space="0" w:color="auto"/>
        <w:bottom w:val="none" w:sz="0" w:space="0" w:color="auto"/>
        <w:right w:val="none" w:sz="0" w:space="0" w:color="auto"/>
      </w:divBdr>
    </w:div>
    <w:div w:id="397049496">
      <w:bodyDiv w:val="1"/>
      <w:marLeft w:val="0"/>
      <w:marRight w:val="0"/>
      <w:marTop w:val="0"/>
      <w:marBottom w:val="0"/>
      <w:divBdr>
        <w:top w:val="none" w:sz="0" w:space="0" w:color="auto"/>
        <w:left w:val="none" w:sz="0" w:space="0" w:color="auto"/>
        <w:bottom w:val="none" w:sz="0" w:space="0" w:color="auto"/>
        <w:right w:val="none" w:sz="0" w:space="0" w:color="auto"/>
      </w:divBdr>
    </w:div>
    <w:div w:id="462502087">
      <w:bodyDiv w:val="1"/>
      <w:marLeft w:val="0"/>
      <w:marRight w:val="0"/>
      <w:marTop w:val="0"/>
      <w:marBottom w:val="0"/>
      <w:divBdr>
        <w:top w:val="none" w:sz="0" w:space="0" w:color="auto"/>
        <w:left w:val="none" w:sz="0" w:space="0" w:color="auto"/>
        <w:bottom w:val="none" w:sz="0" w:space="0" w:color="auto"/>
        <w:right w:val="none" w:sz="0" w:space="0" w:color="auto"/>
      </w:divBdr>
      <w:divsChild>
        <w:div w:id="809707250">
          <w:marLeft w:val="0"/>
          <w:marRight w:val="0"/>
          <w:marTop w:val="0"/>
          <w:marBottom w:val="0"/>
          <w:divBdr>
            <w:top w:val="none" w:sz="0" w:space="0" w:color="auto"/>
            <w:left w:val="none" w:sz="0" w:space="0" w:color="auto"/>
            <w:bottom w:val="none" w:sz="0" w:space="0" w:color="auto"/>
            <w:right w:val="none" w:sz="0" w:space="0" w:color="auto"/>
          </w:divBdr>
        </w:div>
      </w:divsChild>
    </w:div>
    <w:div w:id="482359477">
      <w:bodyDiv w:val="1"/>
      <w:marLeft w:val="0"/>
      <w:marRight w:val="0"/>
      <w:marTop w:val="0"/>
      <w:marBottom w:val="0"/>
      <w:divBdr>
        <w:top w:val="none" w:sz="0" w:space="0" w:color="auto"/>
        <w:left w:val="none" w:sz="0" w:space="0" w:color="auto"/>
        <w:bottom w:val="none" w:sz="0" w:space="0" w:color="auto"/>
        <w:right w:val="none" w:sz="0" w:space="0" w:color="auto"/>
      </w:divBdr>
    </w:div>
    <w:div w:id="521670689">
      <w:bodyDiv w:val="1"/>
      <w:marLeft w:val="0"/>
      <w:marRight w:val="0"/>
      <w:marTop w:val="0"/>
      <w:marBottom w:val="0"/>
      <w:divBdr>
        <w:top w:val="none" w:sz="0" w:space="0" w:color="auto"/>
        <w:left w:val="none" w:sz="0" w:space="0" w:color="auto"/>
        <w:bottom w:val="none" w:sz="0" w:space="0" w:color="auto"/>
        <w:right w:val="none" w:sz="0" w:space="0" w:color="auto"/>
      </w:divBdr>
      <w:divsChild>
        <w:div w:id="1275676711">
          <w:marLeft w:val="0"/>
          <w:marRight w:val="0"/>
          <w:marTop w:val="0"/>
          <w:marBottom w:val="0"/>
          <w:divBdr>
            <w:top w:val="none" w:sz="0" w:space="0" w:color="auto"/>
            <w:left w:val="none" w:sz="0" w:space="0" w:color="auto"/>
            <w:bottom w:val="none" w:sz="0" w:space="0" w:color="auto"/>
            <w:right w:val="none" w:sz="0" w:space="0" w:color="auto"/>
          </w:divBdr>
        </w:div>
      </w:divsChild>
    </w:div>
    <w:div w:id="652639668">
      <w:bodyDiv w:val="1"/>
      <w:marLeft w:val="0"/>
      <w:marRight w:val="0"/>
      <w:marTop w:val="0"/>
      <w:marBottom w:val="0"/>
      <w:divBdr>
        <w:top w:val="none" w:sz="0" w:space="0" w:color="auto"/>
        <w:left w:val="none" w:sz="0" w:space="0" w:color="auto"/>
        <w:bottom w:val="none" w:sz="0" w:space="0" w:color="auto"/>
        <w:right w:val="none" w:sz="0" w:space="0" w:color="auto"/>
      </w:divBdr>
      <w:divsChild>
        <w:div w:id="123893353">
          <w:marLeft w:val="0"/>
          <w:marRight w:val="0"/>
          <w:marTop w:val="0"/>
          <w:marBottom w:val="0"/>
          <w:divBdr>
            <w:top w:val="none" w:sz="0" w:space="0" w:color="auto"/>
            <w:left w:val="none" w:sz="0" w:space="0" w:color="auto"/>
            <w:bottom w:val="none" w:sz="0" w:space="0" w:color="auto"/>
            <w:right w:val="none" w:sz="0" w:space="0" w:color="auto"/>
          </w:divBdr>
        </w:div>
      </w:divsChild>
    </w:div>
    <w:div w:id="678891180">
      <w:bodyDiv w:val="1"/>
      <w:marLeft w:val="0"/>
      <w:marRight w:val="0"/>
      <w:marTop w:val="0"/>
      <w:marBottom w:val="0"/>
      <w:divBdr>
        <w:top w:val="none" w:sz="0" w:space="0" w:color="auto"/>
        <w:left w:val="none" w:sz="0" w:space="0" w:color="auto"/>
        <w:bottom w:val="none" w:sz="0" w:space="0" w:color="auto"/>
        <w:right w:val="none" w:sz="0" w:space="0" w:color="auto"/>
      </w:divBdr>
      <w:divsChild>
        <w:div w:id="1972129106">
          <w:marLeft w:val="0"/>
          <w:marRight w:val="0"/>
          <w:marTop w:val="0"/>
          <w:marBottom w:val="0"/>
          <w:divBdr>
            <w:top w:val="none" w:sz="0" w:space="0" w:color="auto"/>
            <w:left w:val="none" w:sz="0" w:space="0" w:color="auto"/>
            <w:bottom w:val="none" w:sz="0" w:space="0" w:color="auto"/>
            <w:right w:val="none" w:sz="0" w:space="0" w:color="auto"/>
          </w:divBdr>
        </w:div>
      </w:divsChild>
    </w:div>
    <w:div w:id="681005128">
      <w:bodyDiv w:val="1"/>
      <w:marLeft w:val="0"/>
      <w:marRight w:val="0"/>
      <w:marTop w:val="0"/>
      <w:marBottom w:val="0"/>
      <w:divBdr>
        <w:top w:val="none" w:sz="0" w:space="0" w:color="auto"/>
        <w:left w:val="none" w:sz="0" w:space="0" w:color="auto"/>
        <w:bottom w:val="none" w:sz="0" w:space="0" w:color="auto"/>
        <w:right w:val="none" w:sz="0" w:space="0" w:color="auto"/>
      </w:divBdr>
    </w:div>
    <w:div w:id="776605446">
      <w:bodyDiv w:val="1"/>
      <w:marLeft w:val="0"/>
      <w:marRight w:val="0"/>
      <w:marTop w:val="0"/>
      <w:marBottom w:val="0"/>
      <w:divBdr>
        <w:top w:val="none" w:sz="0" w:space="0" w:color="auto"/>
        <w:left w:val="none" w:sz="0" w:space="0" w:color="auto"/>
        <w:bottom w:val="none" w:sz="0" w:space="0" w:color="auto"/>
        <w:right w:val="none" w:sz="0" w:space="0" w:color="auto"/>
      </w:divBdr>
      <w:divsChild>
        <w:div w:id="1757242409">
          <w:marLeft w:val="0"/>
          <w:marRight w:val="0"/>
          <w:marTop w:val="0"/>
          <w:marBottom w:val="0"/>
          <w:divBdr>
            <w:top w:val="none" w:sz="0" w:space="0" w:color="auto"/>
            <w:left w:val="none" w:sz="0" w:space="0" w:color="auto"/>
            <w:bottom w:val="none" w:sz="0" w:space="0" w:color="auto"/>
            <w:right w:val="none" w:sz="0" w:space="0" w:color="auto"/>
          </w:divBdr>
        </w:div>
      </w:divsChild>
    </w:div>
    <w:div w:id="847476892">
      <w:bodyDiv w:val="1"/>
      <w:marLeft w:val="0"/>
      <w:marRight w:val="0"/>
      <w:marTop w:val="0"/>
      <w:marBottom w:val="0"/>
      <w:divBdr>
        <w:top w:val="none" w:sz="0" w:space="0" w:color="auto"/>
        <w:left w:val="none" w:sz="0" w:space="0" w:color="auto"/>
        <w:bottom w:val="none" w:sz="0" w:space="0" w:color="auto"/>
        <w:right w:val="none" w:sz="0" w:space="0" w:color="auto"/>
      </w:divBdr>
    </w:div>
    <w:div w:id="944850284">
      <w:bodyDiv w:val="1"/>
      <w:marLeft w:val="0"/>
      <w:marRight w:val="0"/>
      <w:marTop w:val="0"/>
      <w:marBottom w:val="0"/>
      <w:divBdr>
        <w:top w:val="none" w:sz="0" w:space="0" w:color="auto"/>
        <w:left w:val="none" w:sz="0" w:space="0" w:color="auto"/>
        <w:bottom w:val="none" w:sz="0" w:space="0" w:color="auto"/>
        <w:right w:val="none" w:sz="0" w:space="0" w:color="auto"/>
      </w:divBdr>
      <w:divsChild>
        <w:div w:id="1529223784">
          <w:marLeft w:val="0"/>
          <w:marRight w:val="0"/>
          <w:marTop w:val="0"/>
          <w:marBottom w:val="0"/>
          <w:divBdr>
            <w:top w:val="none" w:sz="0" w:space="0" w:color="auto"/>
            <w:left w:val="none" w:sz="0" w:space="0" w:color="auto"/>
            <w:bottom w:val="none" w:sz="0" w:space="0" w:color="auto"/>
            <w:right w:val="none" w:sz="0" w:space="0" w:color="auto"/>
          </w:divBdr>
        </w:div>
      </w:divsChild>
    </w:div>
    <w:div w:id="964433812">
      <w:bodyDiv w:val="1"/>
      <w:marLeft w:val="0"/>
      <w:marRight w:val="0"/>
      <w:marTop w:val="0"/>
      <w:marBottom w:val="0"/>
      <w:divBdr>
        <w:top w:val="none" w:sz="0" w:space="0" w:color="auto"/>
        <w:left w:val="none" w:sz="0" w:space="0" w:color="auto"/>
        <w:bottom w:val="none" w:sz="0" w:space="0" w:color="auto"/>
        <w:right w:val="none" w:sz="0" w:space="0" w:color="auto"/>
      </w:divBdr>
      <w:divsChild>
        <w:div w:id="36662999">
          <w:marLeft w:val="0"/>
          <w:marRight w:val="0"/>
          <w:marTop w:val="0"/>
          <w:marBottom w:val="0"/>
          <w:divBdr>
            <w:top w:val="none" w:sz="0" w:space="0" w:color="auto"/>
            <w:left w:val="none" w:sz="0" w:space="0" w:color="auto"/>
            <w:bottom w:val="none" w:sz="0" w:space="0" w:color="auto"/>
            <w:right w:val="none" w:sz="0" w:space="0" w:color="auto"/>
          </w:divBdr>
        </w:div>
      </w:divsChild>
    </w:div>
    <w:div w:id="1097138473">
      <w:bodyDiv w:val="1"/>
      <w:marLeft w:val="0"/>
      <w:marRight w:val="0"/>
      <w:marTop w:val="0"/>
      <w:marBottom w:val="0"/>
      <w:divBdr>
        <w:top w:val="none" w:sz="0" w:space="0" w:color="auto"/>
        <w:left w:val="none" w:sz="0" w:space="0" w:color="auto"/>
        <w:bottom w:val="none" w:sz="0" w:space="0" w:color="auto"/>
        <w:right w:val="none" w:sz="0" w:space="0" w:color="auto"/>
      </w:divBdr>
    </w:div>
    <w:div w:id="1244949130">
      <w:bodyDiv w:val="1"/>
      <w:marLeft w:val="0"/>
      <w:marRight w:val="0"/>
      <w:marTop w:val="0"/>
      <w:marBottom w:val="0"/>
      <w:divBdr>
        <w:top w:val="none" w:sz="0" w:space="0" w:color="auto"/>
        <w:left w:val="none" w:sz="0" w:space="0" w:color="auto"/>
        <w:bottom w:val="none" w:sz="0" w:space="0" w:color="auto"/>
        <w:right w:val="none" w:sz="0" w:space="0" w:color="auto"/>
      </w:divBdr>
    </w:div>
    <w:div w:id="1271664837">
      <w:bodyDiv w:val="1"/>
      <w:marLeft w:val="0"/>
      <w:marRight w:val="0"/>
      <w:marTop w:val="0"/>
      <w:marBottom w:val="0"/>
      <w:divBdr>
        <w:top w:val="none" w:sz="0" w:space="0" w:color="auto"/>
        <w:left w:val="none" w:sz="0" w:space="0" w:color="auto"/>
        <w:bottom w:val="none" w:sz="0" w:space="0" w:color="auto"/>
        <w:right w:val="none" w:sz="0" w:space="0" w:color="auto"/>
      </w:divBdr>
      <w:divsChild>
        <w:div w:id="1025525389">
          <w:marLeft w:val="0"/>
          <w:marRight w:val="0"/>
          <w:marTop w:val="0"/>
          <w:marBottom w:val="0"/>
          <w:divBdr>
            <w:top w:val="none" w:sz="0" w:space="0" w:color="auto"/>
            <w:left w:val="none" w:sz="0" w:space="0" w:color="auto"/>
            <w:bottom w:val="none" w:sz="0" w:space="0" w:color="auto"/>
            <w:right w:val="none" w:sz="0" w:space="0" w:color="auto"/>
          </w:divBdr>
        </w:div>
      </w:divsChild>
    </w:div>
    <w:div w:id="1694106679">
      <w:bodyDiv w:val="1"/>
      <w:marLeft w:val="0"/>
      <w:marRight w:val="0"/>
      <w:marTop w:val="0"/>
      <w:marBottom w:val="0"/>
      <w:divBdr>
        <w:top w:val="none" w:sz="0" w:space="0" w:color="auto"/>
        <w:left w:val="none" w:sz="0" w:space="0" w:color="auto"/>
        <w:bottom w:val="none" w:sz="0" w:space="0" w:color="auto"/>
        <w:right w:val="none" w:sz="0" w:space="0" w:color="auto"/>
      </w:divBdr>
      <w:divsChild>
        <w:div w:id="1478373168">
          <w:marLeft w:val="0"/>
          <w:marRight w:val="0"/>
          <w:marTop w:val="0"/>
          <w:marBottom w:val="0"/>
          <w:divBdr>
            <w:top w:val="none" w:sz="0" w:space="0" w:color="auto"/>
            <w:left w:val="none" w:sz="0" w:space="0" w:color="auto"/>
            <w:bottom w:val="none" w:sz="0" w:space="0" w:color="auto"/>
            <w:right w:val="none" w:sz="0" w:space="0" w:color="auto"/>
          </w:divBdr>
          <w:divsChild>
            <w:div w:id="2137093727">
              <w:marLeft w:val="0"/>
              <w:marRight w:val="0"/>
              <w:marTop w:val="0"/>
              <w:marBottom w:val="0"/>
              <w:divBdr>
                <w:top w:val="none" w:sz="0" w:space="0" w:color="auto"/>
                <w:left w:val="none" w:sz="0" w:space="0" w:color="auto"/>
                <w:bottom w:val="none" w:sz="0" w:space="0" w:color="auto"/>
                <w:right w:val="none" w:sz="0" w:space="0" w:color="auto"/>
              </w:divBdr>
              <w:divsChild>
                <w:div w:id="12590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313">
      <w:bodyDiv w:val="1"/>
      <w:marLeft w:val="0"/>
      <w:marRight w:val="0"/>
      <w:marTop w:val="0"/>
      <w:marBottom w:val="0"/>
      <w:divBdr>
        <w:top w:val="none" w:sz="0" w:space="0" w:color="auto"/>
        <w:left w:val="none" w:sz="0" w:space="0" w:color="auto"/>
        <w:bottom w:val="none" w:sz="0" w:space="0" w:color="auto"/>
        <w:right w:val="none" w:sz="0" w:space="0" w:color="auto"/>
      </w:divBdr>
    </w:div>
    <w:div w:id="1755010849">
      <w:bodyDiv w:val="1"/>
      <w:marLeft w:val="0"/>
      <w:marRight w:val="0"/>
      <w:marTop w:val="0"/>
      <w:marBottom w:val="0"/>
      <w:divBdr>
        <w:top w:val="none" w:sz="0" w:space="0" w:color="auto"/>
        <w:left w:val="none" w:sz="0" w:space="0" w:color="auto"/>
        <w:bottom w:val="none" w:sz="0" w:space="0" w:color="auto"/>
        <w:right w:val="none" w:sz="0" w:space="0" w:color="auto"/>
      </w:divBdr>
    </w:div>
    <w:div w:id="1778334749">
      <w:bodyDiv w:val="1"/>
      <w:marLeft w:val="0"/>
      <w:marRight w:val="0"/>
      <w:marTop w:val="0"/>
      <w:marBottom w:val="0"/>
      <w:divBdr>
        <w:top w:val="none" w:sz="0" w:space="0" w:color="auto"/>
        <w:left w:val="none" w:sz="0" w:space="0" w:color="auto"/>
        <w:bottom w:val="none" w:sz="0" w:space="0" w:color="auto"/>
        <w:right w:val="none" w:sz="0" w:space="0" w:color="auto"/>
      </w:divBdr>
      <w:divsChild>
        <w:div w:id="850492598">
          <w:marLeft w:val="0"/>
          <w:marRight w:val="0"/>
          <w:marTop w:val="0"/>
          <w:marBottom w:val="0"/>
          <w:divBdr>
            <w:top w:val="none" w:sz="0" w:space="0" w:color="auto"/>
            <w:left w:val="none" w:sz="0" w:space="0" w:color="auto"/>
            <w:bottom w:val="none" w:sz="0" w:space="0" w:color="auto"/>
            <w:right w:val="none" w:sz="0" w:space="0" w:color="auto"/>
          </w:divBdr>
        </w:div>
      </w:divsChild>
    </w:div>
    <w:div w:id="1785345953">
      <w:bodyDiv w:val="1"/>
      <w:marLeft w:val="0"/>
      <w:marRight w:val="0"/>
      <w:marTop w:val="0"/>
      <w:marBottom w:val="0"/>
      <w:divBdr>
        <w:top w:val="none" w:sz="0" w:space="0" w:color="auto"/>
        <w:left w:val="none" w:sz="0" w:space="0" w:color="auto"/>
        <w:bottom w:val="none" w:sz="0" w:space="0" w:color="auto"/>
        <w:right w:val="none" w:sz="0" w:space="0" w:color="auto"/>
      </w:divBdr>
    </w:div>
    <w:div w:id="1819614867">
      <w:bodyDiv w:val="1"/>
      <w:marLeft w:val="0"/>
      <w:marRight w:val="0"/>
      <w:marTop w:val="0"/>
      <w:marBottom w:val="0"/>
      <w:divBdr>
        <w:top w:val="none" w:sz="0" w:space="0" w:color="auto"/>
        <w:left w:val="none" w:sz="0" w:space="0" w:color="auto"/>
        <w:bottom w:val="none" w:sz="0" w:space="0" w:color="auto"/>
        <w:right w:val="none" w:sz="0" w:space="0" w:color="auto"/>
      </w:divBdr>
      <w:divsChild>
        <w:div w:id="1585802550">
          <w:marLeft w:val="0"/>
          <w:marRight w:val="0"/>
          <w:marTop w:val="0"/>
          <w:marBottom w:val="0"/>
          <w:divBdr>
            <w:top w:val="none" w:sz="0" w:space="0" w:color="auto"/>
            <w:left w:val="none" w:sz="0" w:space="0" w:color="auto"/>
            <w:bottom w:val="none" w:sz="0" w:space="0" w:color="auto"/>
            <w:right w:val="none" w:sz="0" w:space="0" w:color="auto"/>
          </w:divBdr>
        </w:div>
      </w:divsChild>
    </w:div>
    <w:div w:id="1874152668">
      <w:bodyDiv w:val="1"/>
      <w:marLeft w:val="0"/>
      <w:marRight w:val="0"/>
      <w:marTop w:val="0"/>
      <w:marBottom w:val="0"/>
      <w:divBdr>
        <w:top w:val="none" w:sz="0" w:space="0" w:color="auto"/>
        <w:left w:val="none" w:sz="0" w:space="0" w:color="auto"/>
        <w:bottom w:val="none" w:sz="0" w:space="0" w:color="auto"/>
        <w:right w:val="none" w:sz="0" w:space="0" w:color="auto"/>
      </w:divBdr>
    </w:div>
    <w:div w:id="1890535836">
      <w:bodyDiv w:val="1"/>
      <w:marLeft w:val="0"/>
      <w:marRight w:val="0"/>
      <w:marTop w:val="0"/>
      <w:marBottom w:val="0"/>
      <w:divBdr>
        <w:top w:val="none" w:sz="0" w:space="0" w:color="auto"/>
        <w:left w:val="none" w:sz="0" w:space="0" w:color="auto"/>
        <w:bottom w:val="none" w:sz="0" w:space="0" w:color="auto"/>
        <w:right w:val="none" w:sz="0" w:space="0" w:color="auto"/>
      </w:divBdr>
      <w:divsChild>
        <w:div w:id="1466510015">
          <w:marLeft w:val="0"/>
          <w:marRight w:val="0"/>
          <w:marTop w:val="0"/>
          <w:marBottom w:val="0"/>
          <w:divBdr>
            <w:top w:val="none" w:sz="0" w:space="0" w:color="auto"/>
            <w:left w:val="none" w:sz="0" w:space="0" w:color="auto"/>
            <w:bottom w:val="none" w:sz="0" w:space="0" w:color="auto"/>
            <w:right w:val="none" w:sz="0" w:space="0" w:color="auto"/>
          </w:divBdr>
        </w:div>
      </w:divsChild>
    </w:div>
    <w:div w:id="1909340158">
      <w:bodyDiv w:val="1"/>
      <w:marLeft w:val="0"/>
      <w:marRight w:val="0"/>
      <w:marTop w:val="0"/>
      <w:marBottom w:val="0"/>
      <w:divBdr>
        <w:top w:val="none" w:sz="0" w:space="0" w:color="auto"/>
        <w:left w:val="none" w:sz="0" w:space="0" w:color="auto"/>
        <w:bottom w:val="none" w:sz="0" w:space="0" w:color="auto"/>
        <w:right w:val="none" w:sz="0" w:space="0" w:color="auto"/>
      </w:divBdr>
      <w:divsChild>
        <w:div w:id="1519196454">
          <w:marLeft w:val="0"/>
          <w:marRight w:val="0"/>
          <w:marTop w:val="0"/>
          <w:marBottom w:val="0"/>
          <w:divBdr>
            <w:top w:val="none" w:sz="0" w:space="0" w:color="auto"/>
            <w:left w:val="none" w:sz="0" w:space="0" w:color="auto"/>
            <w:bottom w:val="none" w:sz="0" w:space="0" w:color="auto"/>
            <w:right w:val="none" w:sz="0" w:space="0" w:color="auto"/>
          </w:divBdr>
        </w:div>
      </w:divsChild>
    </w:div>
    <w:div w:id="2106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2020-10-16T18:56:00Z</dcterms:created>
  <dcterms:modified xsi:type="dcterms:W3CDTF">2020-10-16T18:56:00Z</dcterms:modified>
</cp:coreProperties>
</file>