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4272E" w14:textId="77777777" w:rsidR="00000467" w:rsidRPr="0091288D" w:rsidRDefault="00000467" w:rsidP="00000467">
      <w:pPr>
        <w:autoSpaceDE w:val="0"/>
        <w:autoSpaceDN w:val="0"/>
        <w:adjustRightInd w:val="0"/>
        <w:ind w:left="-142"/>
        <w:jc w:val="center"/>
        <w:rPr>
          <w:rFonts w:ascii="Times New Roman" w:hAnsi="Times New Roman" w:cs="Times New Roman"/>
          <w:sz w:val="22"/>
          <w:szCs w:val="22"/>
        </w:rPr>
      </w:pPr>
      <w:r w:rsidRPr="0091288D">
        <w:rPr>
          <w:rFonts w:ascii="Times New Roman" w:hAnsi="Times New Roman" w:cs="Times New Roman"/>
          <w:sz w:val="22"/>
          <w:szCs w:val="22"/>
        </w:rPr>
        <w:t>WORD LENGTH: 3000 WORDS maximum</w:t>
      </w:r>
    </w:p>
    <w:p w14:paraId="6DDFE3C7" w14:textId="77777777" w:rsidR="00000467" w:rsidRPr="0091288D" w:rsidRDefault="00000467" w:rsidP="005925A6">
      <w:pPr>
        <w:spacing w:line="360" w:lineRule="auto"/>
        <w:ind w:left="720"/>
        <w:rPr>
          <w:rFonts w:ascii="Times New Roman" w:hAnsi="Times New Roman" w:cs="Times New Roman"/>
          <w:color w:val="000000"/>
          <w:sz w:val="22"/>
          <w:szCs w:val="22"/>
        </w:rPr>
      </w:pPr>
    </w:p>
    <w:p w14:paraId="0748B39E" w14:textId="59D94B11" w:rsidR="00000467" w:rsidRPr="0091288D" w:rsidRDefault="00000467" w:rsidP="0091288D">
      <w:pPr>
        <w:spacing w:line="360" w:lineRule="auto"/>
        <w:ind w:left="720"/>
        <w:rPr>
          <w:rFonts w:ascii="Times New Roman" w:hAnsi="Times New Roman" w:cs="Times New Roman"/>
          <w:color w:val="000000"/>
          <w:sz w:val="22"/>
          <w:szCs w:val="22"/>
        </w:rPr>
      </w:pPr>
      <w:r w:rsidRPr="0091288D">
        <w:rPr>
          <w:rFonts w:ascii="Times New Roman" w:hAnsi="Times New Roman" w:cs="Times New Roman"/>
          <w:color w:val="000000"/>
          <w:sz w:val="22"/>
          <w:szCs w:val="22"/>
        </w:rPr>
        <w:t>The essay should demonstrate engagement with the unit content, the set readings and texts, as well as show evidence of wider scholarly research. Essays must follow proper scholarly formatting and referencing in order to avoid penalties.</w:t>
      </w:r>
      <w:r w:rsidR="005925A6" w:rsidRPr="0091288D">
        <w:rPr>
          <w:rFonts w:ascii="Times New Roman" w:hAnsi="Times New Roman" w:cs="Times New Roman"/>
          <w:color w:val="000000"/>
          <w:sz w:val="22"/>
          <w:szCs w:val="22"/>
        </w:rPr>
        <w:t xml:space="preserve"> </w:t>
      </w:r>
      <w:r w:rsidRPr="0091288D">
        <w:rPr>
          <w:rFonts w:ascii="Times New Roman" w:hAnsi="Times New Roman" w:cs="Times New Roman"/>
          <w:color w:val="000000"/>
          <w:sz w:val="22"/>
          <w:szCs w:val="22"/>
        </w:rPr>
        <w:t>This course is ostensibly based on Australian debates and references/examples should be made to current Australian media. Laws, codes, regulations and guidelines should be primarily Australian. Of course</w:t>
      </w:r>
      <w:r w:rsidR="005925A6" w:rsidRPr="0091288D">
        <w:rPr>
          <w:rFonts w:ascii="Times New Roman" w:hAnsi="Times New Roman" w:cs="Times New Roman"/>
          <w:color w:val="000000"/>
          <w:sz w:val="22"/>
          <w:szCs w:val="22"/>
        </w:rPr>
        <w:t>,</w:t>
      </w:r>
      <w:r w:rsidRPr="0091288D">
        <w:rPr>
          <w:rFonts w:ascii="Times New Roman" w:hAnsi="Times New Roman" w:cs="Times New Roman"/>
          <w:color w:val="000000"/>
          <w:sz w:val="22"/>
          <w:szCs w:val="22"/>
        </w:rPr>
        <w:t xml:space="preserve"> what has happened in other jurisdictions (cases, legislation, reform recommendations), may also be important as a comparison. A good example will illuminate the concerns and provide depth. Serial examples should not be used to replace a coherent argument.</w:t>
      </w:r>
      <w:r w:rsidR="0091288D">
        <w:rPr>
          <w:rFonts w:ascii="Times New Roman" w:hAnsi="Times New Roman" w:cs="Times New Roman"/>
          <w:color w:val="000000"/>
          <w:sz w:val="22"/>
          <w:szCs w:val="22"/>
        </w:rPr>
        <w:t xml:space="preserve"> </w:t>
      </w:r>
      <w:r w:rsidRPr="0091288D">
        <w:rPr>
          <w:rFonts w:ascii="Times New Roman" w:hAnsi="Times New Roman" w:cs="Times New Roman"/>
          <w:color w:val="000000"/>
          <w:sz w:val="22"/>
          <w:szCs w:val="22"/>
        </w:rPr>
        <w:t xml:space="preserve">Recent media examples (published </w:t>
      </w:r>
      <w:r w:rsidR="00AE5BBC">
        <w:rPr>
          <w:rFonts w:ascii="Times New Roman" w:hAnsi="Times New Roman" w:cs="Times New Roman"/>
          <w:color w:val="000000"/>
          <w:sz w:val="22"/>
          <w:szCs w:val="22"/>
        </w:rPr>
        <w:t>in the last 12 months</w:t>
      </w:r>
      <w:r w:rsidRPr="0091288D">
        <w:rPr>
          <w:rFonts w:ascii="Times New Roman" w:hAnsi="Times New Roman" w:cs="Times New Roman"/>
          <w:color w:val="000000"/>
          <w:sz w:val="22"/>
          <w:szCs w:val="22"/>
        </w:rPr>
        <w:t xml:space="preserve">) should be used in a way that substantially enhances &amp; illustrates your argument. All references, material and examples must be originally in English (translations by students are not accepted). All references using actual quotes, paraphrase, or specific arguments, should employ page numbers. </w:t>
      </w:r>
    </w:p>
    <w:p w14:paraId="0B1F584B" w14:textId="77777777" w:rsidR="00000467" w:rsidRPr="0091288D" w:rsidRDefault="00000467" w:rsidP="005925A6">
      <w:pPr>
        <w:spacing w:line="360" w:lineRule="auto"/>
        <w:ind w:left="720"/>
        <w:rPr>
          <w:rFonts w:ascii="Times New Roman" w:hAnsi="Times New Roman" w:cs="Times New Roman"/>
          <w:color w:val="000000"/>
          <w:sz w:val="22"/>
          <w:szCs w:val="22"/>
        </w:rPr>
      </w:pPr>
    </w:p>
    <w:p w14:paraId="4C8AE8F2" w14:textId="12918CD8" w:rsidR="00000467" w:rsidRPr="0091288D" w:rsidRDefault="00000467" w:rsidP="005925A6">
      <w:pPr>
        <w:spacing w:line="360" w:lineRule="auto"/>
        <w:ind w:left="720"/>
        <w:rPr>
          <w:rFonts w:ascii="Times New Roman" w:hAnsi="Times New Roman" w:cs="Times New Roman"/>
          <w:color w:val="000000"/>
          <w:sz w:val="22"/>
          <w:szCs w:val="22"/>
        </w:rPr>
      </w:pPr>
      <w:r w:rsidRPr="0091288D">
        <w:rPr>
          <w:rFonts w:ascii="Times New Roman" w:hAnsi="Times New Roman" w:cs="Times New Roman"/>
          <w:color w:val="000000"/>
          <w:sz w:val="22"/>
          <w:szCs w:val="22"/>
        </w:rPr>
        <w:t>The essays will be assessed primarily according to responsive to the question; engagement with course concepts, clarity of expression; structure and strength of argument; use of academic and media texts to support your argument; use of course materials as well as independent research/reading.  In addition</w:t>
      </w:r>
      <w:r w:rsidR="005925A6" w:rsidRPr="0091288D">
        <w:rPr>
          <w:rFonts w:ascii="Times New Roman" w:hAnsi="Times New Roman" w:cs="Times New Roman"/>
          <w:color w:val="000000"/>
          <w:sz w:val="22"/>
          <w:szCs w:val="22"/>
        </w:rPr>
        <w:t>,</w:t>
      </w:r>
      <w:r w:rsidRPr="0091288D">
        <w:rPr>
          <w:rFonts w:ascii="Times New Roman" w:hAnsi="Times New Roman" w:cs="Times New Roman"/>
          <w:color w:val="000000"/>
          <w:sz w:val="22"/>
          <w:szCs w:val="22"/>
        </w:rPr>
        <w:t xml:space="preserve"> the following will be taken into account:</w:t>
      </w:r>
    </w:p>
    <w:p w14:paraId="5413C088" w14:textId="26474D78" w:rsidR="0091288D" w:rsidRDefault="00974F95" w:rsidP="0091288D">
      <w:pPr>
        <w:pStyle w:val="ListParagraph"/>
        <w:numPr>
          <w:ilvl w:val="0"/>
          <w:numId w:val="7"/>
        </w:numPr>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t>E</w:t>
      </w:r>
      <w:r w:rsidR="00000467" w:rsidRPr="0091288D">
        <w:rPr>
          <w:rFonts w:ascii="Times New Roman" w:hAnsi="Times New Roman" w:cs="Times New Roman"/>
          <w:color w:val="000000"/>
          <w:sz w:val="22"/>
          <w:szCs w:val="22"/>
        </w:rPr>
        <w:t>vidence of understanding of the chosen topic</w:t>
      </w:r>
      <w:r w:rsidR="00FD6BEC">
        <w:rPr>
          <w:rFonts w:ascii="Times New Roman" w:hAnsi="Times New Roman" w:cs="Times New Roman"/>
          <w:color w:val="000000"/>
          <w:sz w:val="22"/>
          <w:szCs w:val="22"/>
        </w:rPr>
        <w:t xml:space="preserve">. </w:t>
      </w:r>
      <w:r w:rsidR="00000467" w:rsidRPr="0091288D">
        <w:rPr>
          <w:rFonts w:ascii="Times New Roman" w:hAnsi="Times New Roman" w:cs="Times New Roman"/>
          <w:color w:val="000000"/>
          <w:sz w:val="22"/>
          <w:szCs w:val="22"/>
        </w:rPr>
        <w:t xml:space="preserve"> </w:t>
      </w:r>
      <w:r w:rsidR="00FD6BEC">
        <w:rPr>
          <w:rFonts w:ascii="Georgia" w:hAnsi="Georgia"/>
          <w:sz w:val="20"/>
        </w:rPr>
        <w:t>C</w:t>
      </w:r>
      <w:r w:rsidR="00FD6BEC" w:rsidRPr="00FD6BEC">
        <w:rPr>
          <w:rFonts w:ascii="Georgia" w:hAnsi="Georgia"/>
          <w:sz w:val="20"/>
        </w:rPr>
        <w:t xml:space="preserve">learly </w:t>
      </w:r>
      <w:r>
        <w:rPr>
          <w:rFonts w:ascii="Georgia" w:hAnsi="Georgia"/>
          <w:sz w:val="20"/>
        </w:rPr>
        <w:t xml:space="preserve">identifies relevant ethical, </w:t>
      </w:r>
      <w:r w:rsidR="00FD6BEC" w:rsidRPr="00FD6BEC">
        <w:rPr>
          <w:rFonts w:ascii="Georgia" w:hAnsi="Georgia"/>
          <w:sz w:val="20"/>
        </w:rPr>
        <w:t xml:space="preserve">legal issues. </w:t>
      </w:r>
      <w:r>
        <w:rPr>
          <w:rFonts w:ascii="Georgia" w:hAnsi="Georgia"/>
          <w:sz w:val="20"/>
        </w:rPr>
        <w:t xml:space="preserve">Clearly identifies, </w:t>
      </w:r>
      <w:r w:rsidR="00FD6BEC" w:rsidRPr="00FD6BEC">
        <w:rPr>
          <w:rFonts w:ascii="Georgia" w:hAnsi="Georgia"/>
          <w:sz w:val="20"/>
        </w:rPr>
        <w:t>applies appropriate ethical/legal frameworks.</w:t>
      </w:r>
    </w:p>
    <w:p w14:paraId="0817727F" w14:textId="2956BCF4" w:rsidR="00000467" w:rsidRDefault="00974F95" w:rsidP="0091288D">
      <w:pPr>
        <w:pStyle w:val="ListParagraph"/>
        <w:numPr>
          <w:ilvl w:val="0"/>
          <w:numId w:val="7"/>
        </w:numPr>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t>E</w:t>
      </w:r>
      <w:r w:rsidR="0091288D">
        <w:rPr>
          <w:rFonts w:ascii="Times New Roman" w:hAnsi="Times New Roman" w:cs="Times New Roman"/>
          <w:color w:val="000000"/>
          <w:sz w:val="22"/>
          <w:szCs w:val="22"/>
        </w:rPr>
        <w:t xml:space="preserve">ngagement with </w:t>
      </w:r>
      <w:r w:rsidR="00000467" w:rsidRPr="0091288D">
        <w:rPr>
          <w:rFonts w:ascii="Times New Roman" w:hAnsi="Times New Roman" w:cs="Times New Roman"/>
          <w:color w:val="000000"/>
          <w:sz w:val="22"/>
          <w:szCs w:val="22"/>
        </w:rPr>
        <w:t xml:space="preserve">relevant course </w:t>
      </w:r>
      <w:r w:rsidR="0091288D">
        <w:rPr>
          <w:rFonts w:ascii="Times New Roman" w:hAnsi="Times New Roman" w:cs="Times New Roman"/>
          <w:color w:val="000000"/>
          <w:sz w:val="22"/>
          <w:szCs w:val="22"/>
        </w:rPr>
        <w:t>material, resources and concepts</w:t>
      </w:r>
    </w:p>
    <w:p w14:paraId="429E7FBC" w14:textId="0FC08BE2" w:rsidR="00FD6BEC" w:rsidRPr="0044772D" w:rsidRDefault="00974F95" w:rsidP="0091288D">
      <w:pPr>
        <w:pStyle w:val="ListParagraph"/>
        <w:numPr>
          <w:ilvl w:val="0"/>
          <w:numId w:val="7"/>
        </w:numPr>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t>W</w:t>
      </w:r>
      <w:r w:rsidR="0044772D">
        <w:rPr>
          <w:rFonts w:ascii="Times New Roman" w:hAnsi="Times New Roman" w:cs="Times New Roman"/>
          <w:color w:val="000000"/>
          <w:sz w:val="22"/>
          <w:szCs w:val="22"/>
        </w:rPr>
        <w:t>ider research and reading</w:t>
      </w:r>
      <w:r w:rsidR="00FD6BEC" w:rsidRPr="00B07B95">
        <w:rPr>
          <w:rFonts w:ascii="Georgia" w:hAnsi="Georgia"/>
          <w:sz w:val="20"/>
        </w:rPr>
        <w:t xml:space="preserve"> to support logical argument, appropriate use of relevant, credible media and academic texts</w:t>
      </w:r>
      <w:r w:rsidR="0044772D">
        <w:rPr>
          <w:rFonts w:ascii="Georgia" w:hAnsi="Georgia"/>
          <w:sz w:val="20"/>
        </w:rPr>
        <w:t>.</w:t>
      </w:r>
    </w:p>
    <w:p w14:paraId="6D54FBF8" w14:textId="1D405C5F" w:rsidR="0044772D" w:rsidRPr="0044772D" w:rsidRDefault="00974F95" w:rsidP="0044772D">
      <w:pPr>
        <w:pStyle w:val="ListParagraph"/>
        <w:numPr>
          <w:ilvl w:val="0"/>
          <w:numId w:val="7"/>
        </w:numPr>
        <w:rPr>
          <w:rFonts w:ascii="Georgia" w:hAnsi="Georgia"/>
          <w:sz w:val="20"/>
        </w:rPr>
      </w:pPr>
      <w:r>
        <w:rPr>
          <w:rFonts w:ascii="Georgia" w:hAnsi="Georgia"/>
          <w:sz w:val="20"/>
        </w:rPr>
        <w:t>U</w:t>
      </w:r>
      <w:r w:rsidR="0044772D" w:rsidRPr="00B07B95">
        <w:rPr>
          <w:rFonts w:ascii="Georgia" w:hAnsi="Georgia"/>
          <w:sz w:val="20"/>
        </w:rPr>
        <w:t>se of relevant, current media example(s) to illustrate analysis.</w:t>
      </w:r>
    </w:p>
    <w:p w14:paraId="232F6A85" w14:textId="171CDA38" w:rsidR="00FD6BEC" w:rsidRDefault="00974F95" w:rsidP="00FD6BEC">
      <w:pPr>
        <w:pStyle w:val="ListParagraph"/>
        <w:numPr>
          <w:ilvl w:val="0"/>
          <w:numId w:val="7"/>
        </w:numPr>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t>O</w:t>
      </w:r>
      <w:r w:rsidR="00000467" w:rsidRPr="0091288D">
        <w:rPr>
          <w:rFonts w:ascii="Times New Roman" w:hAnsi="Times New Roman" w:cs="Times New Roman"/>
          <w:color w:val="000000"/>
          <w:sz w:val="22"/>
          <w:szCs w:val="22"/>
        </w:rPr>
        <w:t>riginality of thought and approach</w:t>
      </w:r>
      <w:r w:rsidR="0091288D">
        <w:rPr>
          <w:rFonts w:ascii="Times New Roman" w:hAnsi="Times New Roman" w:cs="Times New Roman"/>
          <w:color w:val="000000"/>
          <w:sz w:val="22"/>
          <w:szCs w:val="22"/>
        </w:rPr>
        <w:t xml:space="preserve"> beyond summarizing the material</w:t>
      </w:r>
      <w:r w:rsidR="00000467" w:rsidRPr="0091288D">
        <w:rPr>
          <w:rFonts w:ascii="Times New Roman" w:hAnsi="Times New Roman" w:cs="Times New Roman"/>
          <w:color w:val="000000"/>
          <w:sz w:val="22"/>
          <w:szCs w:val="22"/>
        </w:rPr>
        <w:t>.</w:t>
      </w:r>
    </w:p>
    <w:p w14:paraId="3ED21530" w14:textId="1E1A34E8" w:rsidR="00FD6BEC" w:rsidRPr="00974F95" w:rsidRDefault="00974F95" w:rsidP="00974F95">
      <w:pPr>
        <w:pStyle w:val="ListParagraph"/>
        <w:numPr>
          <w:ilvl w:val="0"/>
          <w:numId w:val="7"/>
        </w:numPr>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t xml:space="preserve">Presentation, </w:t>
      </w:r>
      <w:r w:rsidR="00FD6BEC" w:rsidRPr="0091288D">
        <w:rPr>
          <w:rFonts w:ascii="Times New Roman" w:hAnsi="Times New Roman" w:cs="Times New Roman"/>
          <w:color w:val="000000"/>
          <w:sz w:val="22"/>
          <w:szCs w:val="22"/>
        </w:rPr>
        <w:t>clarity of expression</w:t>
      </w:r>
      <w:r w:rsidR="00FD6BEC">
        <w:rPr>
          <w:rFonts w:ascii="Times New Roman" w:hAnsi="Times New Roman" w:cs="Times New Roman"/>
          <w:color w:val="000000"/>
          <w:sz w:val="22"/>
          <w:szCs w:val="22"/>
        </w:rPr>
        <w:t xml:space="preserve">; </w:t>
      </w:r>
      <w:r w:rsidR="00FD6BEC" w:rsidRPr="00FD6BEC">
        <w:rPr>
          <w:rFonts w:ascii="Times New Roman" w:hAnsi="Times New Roman" w:cs="Times New Roman"/>
          <w:color w:val="000000"/>
          <w:sz w:val="22"/>
          <w:szCs w:val="22"/>
        </w:rPr>
        <w:t>appropriate level of academic writing referencing</w:t>
      </w:r>
      <w:r w:rsidR="0044772D">
        <w:rPr>
          <w:rFonts w:ascii="Times New Roman" w:hAnsi="Times New Roman" w:cs="Times New Roman"/>
          <w:color w:val="000000"/>
          <w:sz w:val="22"/>
          <w:szCs w:val="22"/>
        </w:rPr>
        <w:t xml:space="preserve"> &amp; academic standards</w:t>
      </w:r>
      <w:r>
        <w:rPr>
          <w:rFonts w:ascii="Times New Roman" w:hAnsi="Times New Roman" w:cs="Times New Roman"/>
          <w:color w:val="000000"/>
          <w:sz w:val="22"/>
          <w:szCs w:val="22"/>
        </w:rPr>
        <w:t>;</w:t>
      </w:r>
      <w:r w:rsidR="00FD6BEC" w:rsidRPr="00974F95">
        <w:rPr>
          <w:rFonts w:ascii="Georgia" w:hAnsi="Georgia"/>
          <w:sz w:val="20"/>
        </w:rPr>
        <w:t xml:space="preserve"> adheres to word</w:t>
      </w:r>
      <w:r>
        <w:rPr>
          <w:rFonts w:ascii="Georgia" w:hAnsi="Georgia"/>
          <w:sz w:val="20"/>
        </w:rPr>
        <w:t xml:space="preserve"> limit, pagination, formatting </w:t>
      </w:r>
      <w:r w:rsidR="00FD6BEC" w:rsidRPr="00974F95">
        <w:rPr>
          <w:rFonts w:ascii="Georgia" w:hAnsi="Georgia"/>
          <w:sz w:val="20"/>
        </w:rPr>
        <w:t xml:space="preserve">requirements; demonstrates appropriate language </w:t>
      </w:r>
      <w:r>
        <w:rPr>
          <w:rFonts w:ascii="Georgia" w:hAnsi="Georgia"/>
          <w:sz w:val="20"/>
        </w:rPr>
        <w:t>and literacy;</w:t>
      </w:r>
      <w:r w:rsidR="00FD6BEC" w:rsidRPr="00974F95">
        <w:rPr>
          <w:rFonts w:ascii="Georgia" w:hAnsi="Georgia"/>
          <w:sz w:val="20"/>
        </w:rPr>
        <w:t xml:space="preserve"> proof read for spelling &amp; grammar; compliance with instructions for essay &amp; submission.</w:t>
      </w:r>
    </w:p>
    <w:p w14:paraId="3CCE0CFE" w14:textId="77777777" w:rsidR="00000467" w:rsidRPr="0091288D" w:rsidRDefault="00000467" w:rsidP="00000467">
      <w:pPr>
        <w:rPr>
          <w:rFonts w:ascii="Times New Roman" w:hAnsi="Times New Roman" w:cs="Times New Roman"/>
          <w:color w:val="000000"/>
          <w:sz w:val="22"/>
          <w:szCs w:val="22"/>
        </w:rPr>
      </w:pPr>
    </w:p>
    <w:p w14:paraId="1E5CD6FA" w14:textId="77777777" w:rsidR="00C646D6" w:rsidRDefault="00C646D6" w:rsidP="00C646D6">
      <w:pPr>
        <w:rPr>
          <w:rFonts w:ascii="Times New Roman" w:hAnsi="Times New Roman" w:cs="Times New Roman"/>
          <w:color w:val="000000"/>
          <w:sz w:val="22"/>
          <w:szCs w:val="22"/>
        </w:rPr>
      </w:pPr>
    </w:p>
    <w:p w14:paraId="797AFCC3" w14:textId="77777777" w:rsidR="00C646D6" w:rsidRDefault="00C646D6" w:rsidP="00C646D6">
      <w:pPr>
        <w:rPr>
          <w:rFonts w:ascii="Times New Roman" w:hAnsi="Times New Roman" w:cs="Times New Roman"/>
          <w:color w:val="000000"/>
          <w:sz w:val="22"/>
          <w:szCs w:val="22"/>
        </w:rPr>
      </w:pPr>
    </w:p>
    <w:p w14:paraId="6CED65F8" w14:textId="77777777" w:rsidR="00C646D6" w:rsidRDefault="00C646D6" w:rsidP="00C646D6">
      <w:pPr>
        <w:rPr>
          <w:rFonts w:ascii="Times New Roman" w:hAnsi="Times New Roman" w:cs="Times New Roman"/>
          <w:color w:val="000000"/>
          <w:sz w:val="22"/>
          <w:szCs w:val="22"/>
        </w:rPr>
      </w:pPr>
    </w:p>
    <w:p w14:paraId="105828D4" w14:textId="77777777" w:rsidR="00C646D6" w:rsidRDefault="00C646D6" w:rsidP="00C646D6">
      <w:pPr>
        <w:rPr>
          <w:rFonts w:ascii="Times New Roman" w:hAnsi="Times New Roman" w:cs="Times New Roman"/>
          <w:color w:val="000000"/>
          <w:sz w:val="22"/>
          <w:szCs w:val="22"/>
        </w:rPr>
      </w:pPr>
    </w:p>
    <w:p w14:paraId="597FF4CB" w14:textId="77777777" w:rsidR="00C646D6" w:rsidRDefault="00C646D6" w:rsidP="00C646D6">
      <w:pPr>
        <w:rPr>
          <w:rFonts w:ascii="Times New Roman" w:hAnsi="Times New Roman" w:cs="Times New Roman"/>
          <w:color w:val="000000"/>
          <w:sz w:val="22"/>
          <w:szCs w:val="22"/>
        </w:rPr>
      </w:pPr>
    </w:p>
    <w:p w14:paraId="2F66346F" w14:textId="616874AB" w:rsidR="00000467" w:rsidRPr="0091288D" w:rsidRDefault="00000467" w:rsidP="00000467">
      <w:pPr>
        <w:pStyle w:val="ListParagraph"/>
        <w:numPr>
          <w:ilvl w:val="0"/>
          <w:numId w:val="5"/>
        </w:numPr>
        <w:spacing w:line="360" w:lineRule="auto"/>
        <w:rPr>
          <w:rFonts w:ascii="Times New Roman" w:hAnsi="Times New Roman" w:cs="Times New Roman"/>
          <w:color w:val="000000" w:themeColor="text1"/>
          <w:sz w:val="22"/>
          <w:szCs w:val="22"/>
        </w:rPr>
      </w:pPr>
      <w:r w:rsidRPr="00C373A4">
        <w:rPr>
          <w:rFonts w:ascii="Times New Roman" w:hAnsi="Times New Roman" w:cs="Times New Roman"/>
          <w:b/>
          <w:bCs/>
          <w:color w:val="000000" w:themeColor="text1"/>
          <w:sz w:val="22"/>
          <w:szCs w:val="22"/>
        </w:rPr>
        <w:lastRenderedPageBreak/>
        <w:t>At the start of your essay, write the question number and the question itself in full.</w:t>
      </w:r>
      <w:r w:rsidR="00974F95" w:rsidRPr="00C373A4">
        <w:rPr>
          <w:rFonts w:ascii="Times New Roman" w:hAnsi="Times New Roman" w:cs="Times New Roman"/>
          <w:b/>
          <w:bCs/>
          <w:color w:val="000000" w:themeColor="text1"/>
          <w:sz w:val="22"/>
          <w:szCs w:val="22"/>
        </w:rPr>
        <w:t xml:space="preserve"> </w:t>
      </w:r>
      <w:r w:rsidR="00974F95">
        <w:rPr>
          <w:rFonts w:ascii="Times New Roman" w:hAnsi="Times New Roman" w:cs="Times New Roman"/>
          <w:color w:val="000000" w:themeColor="text1"/>
          <w:sz w:val="22"/>
          <w:szCs w:val="22"/>
        </w:rPr>
        <w:t xml:space="preserve">This enables your marker to indicate parts of the question you may not have addressed fully. </w:t>
      </w:r>
    </w:p>
    <w:p w14:paraId="74413C16" w14:textId="72407986" w:rsidR="005925A6" w:rsidRPr="0091288D" w:rsidRDefault="00000467" w:rsidP="005925A6">
      <w:pPr>
        <w:pStyle w:val="ListParagraph"/>
        <w:numPr>
          <w:ilvl w:val="0"/>
          <w:numId w:val="5"/>
        </w:numPr>
        <w:spacing w:line="360" w:lineRule="auto"/>
        <w:rPr>
          <w:rFonts w:ascii="Times New Roman" w:hAnsi="Times New Roman" w:cs="Times New Roman"/>
          <w:color w:val="000000"/>
          <w:sz w:val="22"/>
          <w:szCs w:val="22"/>
        </w:rPr>
      </w:pPr>
      <w:r w:rsidRPr="0091288D">
        <w:rPr>
          <w:rFonts w:ascii="Times New Roman" w:hAnsi="Times New Roman" w:cs="Times New Roman"/>
          <w:color w:val="000000"/>
          <w:sz w:val="22"/>
          <w:szCs w:val="22"/>
        </w:rPr>
        <w:t xml:space="preserve">Double Space and paginate your work. </w:t>
      </w:r>
      <w:r w:rsidR="00974F95">
        <w:rPr>
          <w:rFonts w:ascii="Times New Roman" w:hAnsi="Times New Roman" w:cs="Times New Roman"/>
          <w:color w:val="000000"/>
          <w:sz w:val="22"/>
          <w:szCs w:val="22"/>
        </w:rPr>
        <w:t>Use 11pt font with adequate margins for comments.</w:t>
      </w:r>
    </w:p>
    <w:p w14:paraId="7EF664BB" w14:textId="256C24D1" w:rsidR="00000467" w:rsidRDefault="005925A6" w:rsidP="005925A6">
      <w:pPr>
        <w:pStyle w:val="ListParagraph"/>
        <w:numPr>
          <w:ilvl w:val="0"/>
          <w:numId w:val="5"/>
        </w:numPr>
        <w:spacing w:line="360" w:lineRule="auto"/>
        <w:rPr>
          <w:rFonts w:ascii="Times New Roman" w:hAnsi="Times New Roman" w:cs="Times New Roman"/>
          <w:color w:val="000000"/>
          <w:sz w:val="22"/>
          <w:szCs w:val="22"/>
        </w:rPr>
      </w:pPr>
      <w:r w:rsidRPr="0091288D">
        <w:rPr>
          <w:rFonts w:ascii="Times New Roman" w:hAnsi="Times New Roman" w:cs="Times New Roman"/>
          <w:color w:val="000000"/>
          <w:sz w:val="22"/>
          <w:szCs w:val="22"/>
        </w:rPr>
        <w:t>Use in-text referencing</w:t>
      </w:r>
      <w:r w:rsidR="001A74A7" w:rsidRPr="0091288D">
        <w:rPr>
          <w:rFonts w:ascii="Times New Roman" w:hAnsi="Times New Roman" w:cs="Times New Roman"/>
          <w:color w:val="000000"/>
          <w:sz w:val="22"/>
          <w:szCs w:val="22"/>
        </w:rPr>
        <w:t xml:space="preserve"> (</w:t>
      </w:r>
      <w:proofErr w:type="spellStart"/>
      <w:r w:rsidR="001A74A7" w:rsidRPr="0091288D">
        <w:rPr>
          <w:rFonts w:ascii="Times New Roman" w:hAnsi="Times New Roman" w:cs="Times New Roman"/>
          <w:color w:val="000000"/>
          <w:sz w:val="22"/>
          <w:szCs w:val="22"/>
        </w:rPr>
        <w:t>eg</w:t>
      </w:r>
      <w:proofErr w:type="spellEnd"/>
      <w:r w:rsidR="001A74A7" w:rsidRPr="0091288D">
        <w:rPr>
          <w:rFonts w:ascii="Times New Roman" w:hAnsi="Times New Roman" w:cs="Times New Roman"/>
          <w:color w:val="000000"/>
          <w:sz w:val="22"/>
          <w:szCs w:val="22"/>
        </w:rPr>
        <w:t xml:space="preserve"> Harvard or </w:t>
      </w:r>
      <w:r w:rsidRPr="0091288D">
        <w:rPr>
          <w:rFonts w:ascii="Times New Roman" w:hAnsi="Times New Roman" w:cs="Times New Roman"/>
          <w:color w:val="000000"/>
          <w:sz w:val="22"/>
          <w:szCs w:val="22"/>
        </w:rPr>
        <w:t xml:space="preserve">APA,) </w:t>
      </w:r>
      <w:r w:rsidRPr="00974F95">
        <w:rPr>
          <w:rFonts w:ascii="Times New Roman" w:hAnsi="Times New Roman" w:cs="Times New Roman"/>
          <w:b/>
          <w:i/>
          <w:color w:val="000000"/>
          <w:sz w:val="22"/>
          <w:szCs w:val="22"/>
        </w:rPr>
        <w:t>not</w:t>
      </w:r>
      <w:r w:rsidRPr="0091288D">
        <w:rPr>
          <w:rFonts w:ascii="Times New Roman" w:hAnsi="Times New Roman" w:cs="Times New Roman"/>
          <w:color w:val="000000"/>
          <w:sz w:val="22"/>
          <w:szCs w:val="22"/>
        </w:rPr>
        <w:t xml:space="preserve"> footnotes.</w:t>
      </w:r>
    </w:p>
    <w:p w14:paraId="40CD31D4" w14:textId="1AFD6BEF" w:rsidR="006E021B" w:rsidRPr="0091288D" w:rsidRDefault="006E021B" w:rsidP="005925A6">
      <w:pPr>
        <w:pStyle w:val="ListParagraph"/>
        <w:numPr>
          <w:ilvl w:val="0"/>
          <w:numId w:val="5"/>
        </w:numPr>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t xml:space="preserve">You should use </w:t>
      </w:r>
      <w:r w:rsidRPr="00921FFC">
        <w:rPr>
          <w:rFonts w:ascii="Times New Roman" w:hAnsi="Times New Roman" w:cs="Times New Roman"/>
          <w:color w:val="000000"/>
          <w:sz w:val="22"/>
          <w:szCs w:val="22"/>
        </w:rPr>
        <w:t>at least 10-12 references.</w:t>
      </w:r>
    </w:p>
    <w:p w14:paraId="58F785FB" w14:textId="4117C109" w:rsidR="0091288D" w:rsidRDefault="00000467" w:rsidP="0091288D">
      <w:pPr>
        <w:pStyle w:val="ListParagraph"/>
        <w:numPr>
          <w:ilvl w:val="0"/>
          <w:numId w:val="5"/>
        </w:numPr>
        <w:spacing w:line="360" w:lineRule="auto"/>
        <w:rPr>
          <w:rFonts w:ascii="Times New Roman" w:hAnsi="Times New Roman" w:cs="Times New Roman"/>
          <w:color w:val="000000"/>
          <w:sz w:val="22"/>
          <w:szCs w:val="22"/>
        </w:rPr>
      </w:pPr>
      <w:r w:rsidRPr="00C373A4">
        <w:rPr>
          <w:rFonts w:ascii="Times New Roman" w:hAnsi="Times New Roman" w:cs="Times New Roman"/>
          <w:b/>
          <w:bCs/>
          <w:color w:val="000000"/>
          <w:sz w:val="22"/>
          <w:szCs w:val="22"/>
        </w:rPr>
        <w:t xml:space="preserve">Indicate </w:t>
      </w:r>
      <w:r w:rsidR="005925A6" w:rsidRPr="00C373A4">
        <w:rPr>
          <w:rFonts w:ascii="Times New Roman" w:hAnsi="Times New Roman" w:cs="Times New Roman"/>
          <w:b/>
          <w:bCs/>
          <w:color w:val="000000"/>
          <w:sz w:val="22"/>
          <w:szCs w:val="22"/>
        </w:rPr>
        <w:t>the</w:t>
      </w:r>
      <w:r w:rsidRPr="00C373A4">
        <w:rPr>
          <w:rFonts w:ascii="Times New Roman" w:hAnsi="Times New Roman" w:cs="Times New Roman"/>
          <w:b/>
          <w:bCs/>
          <w:color w:val="000000"/>
          <w:sz w:val="22"/>
          <w:szCs w:val="22"/>
        </w:rPr>
        <w:t xml:space="preserve"> word count</w:t>
      </w:r>
      <w:r w:rsidRPr="0091288D">
        <w:rPr>
          <w:rFonts w:ascii="Times New Roman" w:hAnsi="Times New Roman" w:cs="Times New Roman"/>
          <w:color w:val="000000"/>
          <w:sz w:val="22"/>
          <w:szCs w:val="22"/>
        </w:rPr>
        <w:t xml:space="preserve"> at the end of your essay.  The Word Limit is 3000 words (max),</w:t>
      </w:r>
      <w:r w:rsidR="00974F95">
        <w:rPr>
          <w:rFonts w:ascii="Times New Roman" w:hAnsi="Times New Roman" w:cs="Times New Roman"/>
          <w:color w:val="000000"/>
          <w:sz w:val="22"/>
          <w:szCs w:val="22"/>
        </w:rPr>
        <w:t xml:space="preserve"> including in-text referencing </w:t>
      </w:r>
      <w:r w:rsidRPr="0091288D">
        <w:rPr>
          <w:rFonts w:ascii="Times New Roman" w:hAnsi="Times New Roman" w:cs="Times New Roman"/>
          <w:color w:val="000000"/>
          <w:sz w:val="22"/>
          <w:szCs w:val="22"/>
        </w:rPr>
        <w:t xml:space="preserve">&amp; quotes, but not a list of references/resources, or the title. </w:t>
      </w:r>
      <w:r w:rsidRPr="00C373A4">
        <w:rPr>
          <w:rFonts w:ascii="Times New Roman" w:hAnsi="Times New Roman" w:cs="Times New Roman"/>
          <w:b/>
          <w:bCs/>
          <w:color w:val="000000"/>
          <w:sz w:val="22"/>
          <w:szCs w:val="22"/>
        </w:rPr>
        <w:t xml:space="preserve">There is no 10% </w:t>
      </w:r>
      <w:r w:rsidR="005925A6" w:rsidRPr="00C373A4">
        <w:rPr>
          <w:rFonts w:ascii="Times New Roman" w:hAnsi="Times New Roman" w:cs="Times New Roman"/>
          <w:b/>
          <w:bCs/>
          <w:color w:val="000000"/>
          <w:sz w:val="22"/>
          <w:szCs w:val="22"/>
        </w:rPr>
        <w:t>margin</w:t>
      </w:r>
      <w:r w:rsidRPr="0091288D">
        <w:rPr>
          <w:rFonts w:ascii="Times New Roman" w:hAnsi="Times New Roman" w:cs="Times New Roman"/>
          <w:color w:val="000000"/>
          <w:sz w:val="22"/>
          <w:szCs w:val="22"/>
        </w:rPr>
        <w:t xml:space="preserve"> on </w:t>
      </w:r>
      <w:r w:rsidR="005925A6" w:rsidRPr="0091288D">
        <w:rPr>
          <w:rFonts w:ascii="Times New Roman" w:hAnsi="Times New Roman" w:cs="Times New Roman"/>
          <w:color w:val="000000"/>
          <w:sz w:val="22"/>
          <w:szCs w:val="22"/>
        </w:rPr>
        <w:t xml:space="preserve">exceeding </w:t>
      </w:r>
      <w:r w:rsidRPr="0091288D">
        <w:rPr>
          <w:rFonts w:ascii="Times New Roman" w:hAnsi="Times New Roman" w:cs="Times New Roman"/>
          <w:color w:val="000000"/>
          <w:sz w:val="22"/>
          <w:szCs w:val="22"/>
        </w:rPr>
        <w:t xml:space="preserve">the word limit. </w:t>
      </w:r>
      <w:r w:rsidR="005925A6" w:rsidRPr="0091288D">
        <w:rPr>
          <w:rFonts w:ascii="Times New Roman" w:hAnsi="Times New Roman" w:cs="Times New Roman"/>
          <w:color w:val="000000"/>
          <w:sz w:val="22"/>
          <w:szCs w:val="22"/>
        </w:rPr>
        <w:t xml:space="preserve">Marks are deducted for exceeding the word limit.  </w:t>
      </w:r>
    </w:p>
    <w:p w14:paraId="45F57E11" w14:textId="623EF7F1" w:rsidR="00000467" w:rsidRDefault="00000467" w:rsidP="0091288D">
      <w:pPr>
        <w:pStyle w:val="ListParagraph"/>
        <w:numPr>
          <w:ilvl w:val="0"/>
          <w:numId w:val="5"/>
        </w:numPr>
        <w:spacing w:line="360" w:lineRule="auto"/>
        <w:rPr>
          <w:rFonts w:ascii="Times New Roman" w:hAnsi="Times New Roman" w:cs="Times New Roman"/>
          <w:color w:val="000000"/>
          <w:sz w:val="22"/>
          <w:szCs w:val="22"/>
        </w:rPr>
      </w:pPr>
      <w:r w:rsidRPr="0091288D">
        <w:rPr>
          <w:rFonts w:ascii="Times New Roman" w:hAnsi="Times New Roman" w:cs="Times New Roman"/>
          <w:color w:val="000000"/>
          <w:sz w:val="22"/>
          <w:szCs w:val="22"/>
        </w:rPr>
        <w:t xml:space="preserve">Laws, codes, regulations and guidelines should be primarily Australian. Of course, what has happened in internationally in other jurisdictions (cases, legislation, reform recommendations </w:t>
      </w:r>
      <w:proofErr w:type="spellStart"/>
      <w:r w:rsidRPr="0091288D">
        <w:rPr>
          <w:rFonts w:ascii="Times New Roman" w:hAnsi="Times New Roman" w:cs="Times New Roman"/>
          <w:color w:val="000000"/>
          <w:sz w:val="22"/>
          <w:szCs w:val="22"/>
        </w:rPr>
        <w:t>etc</w:t>
      </w:r>
      <w:proofErr w:type="spellEnd"/>
      <w:r w:rsidRPr="0091288D">
        <w:rPr>
          <w:rFonts w:ascii="Times New Roman" w:hAnsi="Times New Roman" w:cs="Times New Roman"/>
          <w:color w:val="000000"/>
          <w:sz w:val="22"/>
          <w:szCs w:val="22"/>
        </w:rPr>
        <w:t>), may be relevant as a comparison or for the particular issue you are looking at.</w:t>
      </w:r>
    </w:p>
    <w:p w14:paraId="24BAC8B8" w14:textId="77777777" w:rsidR="0091288D" w:rsidRPr="0091288D" w:rsidRDefault="0091288D" w:rsidP="0091288D">
      <w:pPr>
        <w:pStyle w:val="ListParagraph"/>
        <w:spacing w:line="360" w:lineRule="auto"/>
        <w:ind w:left="1080"/>
        <w:rPr>
          <w:rFonts w:ascii="Times New Roman" w:hAnsi="Times New Roman" w:cs="Times New Roman"/>
          <w:color w:val="000000"/>
          <w:sz w:val="22"/>
          <w:szCs w:val="22"/>
        </w:rPr>
      </w:pPr>
    </w:p>
    <w:p w14:paraId="6D7EA276" w14:textId="7B755329" w:rsidR="001A74A7" w:rsidRPr="0091288D" w:rsidRDefault="00000467" w:rsidP="00B14331">
      <w:pPr>
        <w:rPr>
          <w:rFonts w:ascii="Times New Roman" w:hAnsi="Times New Roman" w:cs="Times New Roman"/>
          <w:color w:val="000000"/>
          <w:sz w:val="22"/>
          <w:szCs w:val="22"/>
        </w:rPr>
      </w:pPr>
      <w:r w:rsidRPr="00974F95">
        <w:rPr>
          <w:rFonts w:ascii="Times New Roman" w:hAnsi="Times New Roman" w:cs="Times New Roman"/>
          <w:b/>
          <w:color w:val="000000"/>
          <w:sz w:val="22"/>
          <w:szCs w:val="22"/>
        </w:rPr>
        <w:t>Essay Questions: Choose ONE question only.</w:t>
      </w:r>
      <w:r w:rsidRPr="00974F95">
        <w:rPr>
          <w:rFonts w:ascii="Times New Roman" w:hAnsi="Times New Roman" w:cs="Times New Roman"/>
          <w:b/>
          <w:color w:val="000000"/>
          <w:sz w:val="22"/>
          <w:szCs w:val="22"/>
        </w:rPr>
        <w:br/>
      </w:r>
    </w:p>
    <w:p w14:paraId="0AFD348B" w14:textId="77777777" w:rsidR="001A74A7" w:rsidRPr="0091288D" w:rsidRDefault="001A74A7" w:rsidP="001A74A7">
      <w:pPr>
        <w:rPr>
          <w:rFonts w:ascii="Times New Roman" w:hAnsi="Times New Roman" w:cs="Times New Roman"/>
          <w:sz w:val="22"/>
          <w:szCs w:val="22"/>
        </w:rPr>
      </w:pPr>
    </w:p>
    <w:p w14:paraId="21CCAA7D" w14:textId="1FB79DFD" w:rsidR="00D24EBB" w:rsidRPr="005F790E" w:rsidRDefault="001A74A7" w:rsidP="001A74A7">
      <w:pPr>
        <w:pStyle w:val="ListParagraph"/>
        <w:numPr>
          <w:ilvl w:val="0"/>
          <w:numId w:val="1"/>
        </w:numPr>
        <w:rPr>
          <w:rFonts w:ascii="Times New Roman" w:hAnsi="Times New Roman" w:cs="Times New Roman"/>
          <w:sz w:val="22"/>
          <w:szCs w:val="22"/>
          <w:lang w:val="en-AU"/>
        </w:rPr>
      </w:pPr>
      <w:r w:rsidRPr="0091288D">
        <w:rPr>
          <w:rFonts w:ascii="Times New Roman" w:hAnsi="Times New Roman" w:cs="Times New Roman"/>
          <w:sz w:val="22"/>
          <w:szCs w:val="22"/>
        </w:rPr>
        <w:t xml:space="preserve">Privacy is one of the defining issues of our times. Both Facebook’s data collection and China’s social credit system </w:t>
      </w:r>
      <w:r w:rsidR="00AC0BF0" w:rsidRPr="0091288D">
        <w:rPr>
          <w:rFonts w:ascii="Times New Roman" w:hAnsi="Times New Roman" w:cs="Times New Roman"/>
          <w:sz w:val="22"/>
          <w:szCs w:val="22"/>
        </w:rPr>
        <w:t>utilize</w:t>
      </w:r>
      <w:r w:rsidRPr="0091288D">
        <w:rPr>
          <w:rFonts w:ascii="Times New Roman" w:hAnsi="Times New Roman" w:cs="Times New Roman"/>
          <w:sz w:val="22"/>
          <w:szCs w:val="22"/>
        </w:rPr>
        <w:t xml:space="preserve"> information about us to define our online persona. Traditional notions of privacy as a personal right allowing us to control what others know or say about us have not been legally enforceable in Australia, whereas the use of data held by governments and large companies in Australia is, to some extent, regulated under the Privacy Act. To what extent can privacy laws, codes or terms of use be developed to protect our online persona from misuse by social media platforms?</w:t>
      </w:r>
    </w:p>
    <w:p w14:paraId="2886953E" w14:textId="77777777" w:rsidR="005F790E" w:rsidRPr="005F790E" w:rsidRDefault="005F790E" w:rsidP="005F790E">
      <w:pPr>
        <w:pStyle w:val="ListParagraph"/>
        <w:rPr>
          <w:rFonts w:ascii="Times New Roman" w:hAnsi="Times New Roman" w:cs="Times New Roman"/>
          <w:sz w:val="22"/>
          <w:szCs w:val="22"/>
          <w:lang w:val="en-AU"/>
        </w:rPr>
      </w:pPr>
    </w:p>
    <w:p w14:paraId="3EF3E25A" w14:textId="162A0430" w:rsidR="00C35087" w:rsidRPr="00921FFC" w:rsidRDefault="00C35087" w:rsidP="00921FFC">
      <w:pPr>
        <w:rPr>
          <w:rFonts w:ascii="Times New Roman" w:hAnsi="Times New Roman" w:cs="Times New Roman"/>
          <w:sz w:val="22"/>
          <w:szCs w:val="22"/>
          <w:lang w:val="en-AU" w:eastAsia="zh-CN"/>
        </w:rPr>
      </w:pPr>
    </w:p>
    <w:sectPr w:rsidR="00C35087" w:rsidRPr="00921FFC" w:rsidSect="00163514">
      <w:footerReference w:type="even" r:id="rId8"/>
      <w:footerReference w:type="default" r:id="rId9"/>
      <w:pgSz w:w="11900" w:h="16840"/>
      <w:pgMar w:top="1440" w:right="1552"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B8A6CF" w14:textId="77777777" w:rsidR="00BF3742" w:rsidRDefault="00BF3742">
      <w:r>
        <w:separator/>
      </w:r>
    </w:p>
  </w:endnote>
  <w:endnote w:type="continuationSeparator" w:id="0">
    <w:p w14:paraId="341F7BA3" w14:textId="77777777" w:rsidR="00BF3742" w:rsidRDefault="00BF3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Neue">
    <w:altName w:val="Helvetica Neue"/>
    <w:charset w:val="00"/>
    <w:family w:val="auto"/>
    <w:pitch w:val="variable"/>
    <w:sig w:usb0="E50002FF" w:usb1="500079DB" w:usb2="0000001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9E85D" w14:textId="77777777" w:rsidR="00531E23" w:rsidRDefault="00A84AA6" w:rsidP="005764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73F17C" w14:textId="77777777" w:rsidR="00531E23" w:rsidRDefault="00BF3742" w:rsidP="00531E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A1067" w14:textId="77777777" w:rsidR="00531E23" w:rsidRDefault="00A84AA6" w:rsidP="005764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5BDA">
      <w:rPr>
        <w:rStyle w:val="PageNumber"/>
        <w:noProof/>
      </w:rPr>
      <w:t>3</w:t>
    </w:r>
    <w:r>
      <w:rPr>
        <w:rStyle w:val="PageNumber"/>
      </w:rPr>
      <w:fldChar w:fldCharType="end"/>
    </w:r>
  </w:p>
  <w:p w14:paraId="60342CBD" w14:textId="77777777" w:rsidR="00531E23" w:rsidRDefault="00BF3742" w:rsidP="00531E2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038DF3" w14:textId="77777777" w:rsidR="00BF3742" w:rsidRDefault="00BF3742">
      <w:r>
        <w:separator/>
      </w:r>
    </w:p>
  </w:footnote>
  <w:footnote w:type="continuationSeparator" w:id="0">
    <w:p w14:paraId="042930AB" w14:textId="77777777" w:rsidR="00BF3742" w:rsidRDefault="00BF37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340B0"/>
    <w:multiLevelType w:val="hybridMultilevel"/>
    <w:tmpl w:val="FDB8305E"/>
    <w:lvl w:ilvl="0" w:tplc="5DB4199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6A4908"/>
    <w:multiLevelType w:val="hybridMultilevel"/>
    <w:tmpl w:val="D05A96F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71C1E74"/>
    <w:multiLevelType w:val="hybridMultilevel"/>
    <w:tmpl w:val="1EC0F988"/>
    <w:lvl w:ilvl="0" w:tplc="04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0B4B34"/>
    <w:multiLevelType w:val="hybridMultilevel"/>
    <w:tmpl w:val="41945C50"/>
    <w:lvl w:ilvl="0" w:tplc="08090001">
      <w:start w:val="1"/>
      <w:numFmt w:val="bullet"/>
      <w:lvlText w:val=""/>
      <w:lvlJc w:val="left"/>
      <w:pPr>
        <w:ind w:left="1093" w:hanging="360"/>
      </w:pPr>
      <w:rPr>
        <w:rFonts w:ascii="Symbol" w:hAnsi="Symbol" w:hint="default"/>
      </w:rPr>
    </w:lvl>
    <w:lvl w:ilvl="1" w:tplc="08090003" w:tentative="1">
      <w:start w:val="1"/>
      <w:numFmt w:val="bullet"/>
      <w:lvlText w:val="o"/>
      <w:lvlJc w:val="left"/>
      <w:pPr>
        <w:ind w:left="1813" w:hanging="360"/>
      </w:pPr>
      <w:rPr>
        <w:rFonts w:ascii="Courier New" w:hAnsi="Courier New" w:cs="Courier New" w:hint="default"/>
      </w:rPr>
    </w:lvl>
    <w:lvl w:ilvl="2" w:tplc="08090005" w:tentative="1">
      <w:start w:val="1"/>
      <w:numFmt w:val="bullet"/>
      <w:lvlText w:val=""/>
      <w:lvlJc w:val="left"/>
      <w:pPr>
        <w:ind w:left="2533" w:hanging="360"/>
      </w:pPr>
      <w:rPr>
        <w:rFonts w:ascii="Wingdings" w:hAnsi="Wingdings" w:hint="default"/>
      </w:rPr>
    </w:lvl>
    <w:lvl w:ilvl="3" w:tplc="08090001" w:tentative="1">
      <w:start w:val="1"/>
      <w:numFmt w:val="bullet"/>
      <w:lvlText w:val=""/>
      <w:lvlJc w:val="left"/>
      <w:pPr>
        <w:ind w:left="3253" w:hanging="360"/>
      </w:pPr>
      <w:rPr>
        <w:rFonts w:ascii="Symbol" w:hAnsi="Symbol" w:hint="default"/>
      </w:rPr>
    </w:lvl>
    <w:lvl w:ilvl="4" w:tplc="08090003" w:tentative="1">
      <w:start w:val="1"/>
      <w:numFmt w:val="bullet"/>
      <w:lvlText w:val="o"/>
      <w:lvlJc w:val="left"/>
      <w:pPr>
        <w:ind w:left="3973" w:hanging="360"/>
      </w:pPr>
      <w:rPr>
        <w:rFonts w:ascii="Courier New" w:hAnsi="Courier New" w:cs="Courier New" w:hint="default"/>
      </w:rPr>
    </w:lvl>
    <w:lvl w:ilvl="5" w:tplc="08090005" w:tentative="1">
      <w:start w:val="1"/>
      <w:numFmt w:val="bullet"/>
      <w:lvlText w:val=""/>
      <w:lvlJc w:val="left"/>
      <w:pPr>
        <w:ind w:left="4693" w:hanging="360"/>
      </w:pPr>
      <w:rPr>
        <w:rFonts w:ascii="Wingdings" w:hAnsi="Wingdings" w:hint="default"/>
      </w:rPr>
    </w:lvl>
    <w:lvl w:ilvl="6" w:tplc="08090001" w:tentative="1">
      <w:start w:val="1"/>
      <w:numFmt w:val="bullet"/>
      <w:lvlText w:val=""/>
      <w:lvlJc w:val="left"/>
      <w:pPr>
        <w:ind w:left="5413" w:hanging="360"/>
      </w:pPr>
      <w:rPr>
        <w:rFonts w:ascii="Symbol" w:hAnsi="Symbol" w:hint="default"/>
      </w:rPr>
    </w:lvl>
    <w:lvl w:ilvl="7" w:tplc="08090003" w:tentative="1">
      <w:start w:val="1"/>
      <w:numFmt w:val="bullet"/>
      <w:lvlText w:val="o"/>
      <w:lvlJc w:val="left"/>
      <w:pPr>
        <w:ind w:left="6133" w:hanging="360"/>
      </w:pPr>
      <w:rPr>
        <w:rFonts w:ascii="Courier New" w:hAnsi="Courier New" w:cs="Courier New" w:hint="default"/>
      </w:rPr>
    </w:lvl>
    <w:lvl w:ilvl="8" w:tplc="08090005" w:tentative="1">
      <w:start w:val="1"/>
      <w:numFmt w:val="bullet"/>
      <w:lvlText w:val=""/>
      <w:lvlJc w:val="left"/>
      <w:pPr>
        <w:ind w:left="6853" w:hanging="360"/>
      </w:pPr>
      <w:rPr>
        <w:rFonts w:ascii="Wingdings" w:hAnsi="Wingdings" w:hint="default"/>
      </w:rPr>
    </w:lvl>
  </w:abstractNum>
  <w:abstractNum w:abstractNumId="4" w15:restartNumberingAfterBreak="0">
    <w:nsid w:val="353E4D17"/>
    <w:multiLevelType w:val="hybridMultilevel"/>
    <w:tmpl w:val="577C8278"/>
    <w:lvl w:ilvl="0" w:tplc="04090001">
      <w:start w:val="1"/>
      <w:numFmt w:val="bullet"/>
      <w:lvlText w:val=""/>
      <w:lvlJc w:val="left"/>
      <w:pPr>
        <w:ind w:left="6120" w:hanging="360"/>
      </w:pPr>
      <w:rPr>
        <w:rFonts w:ascii="Symbol" w:hAnsi="Symbol" w:hint="default"/>
      </w:rPr>
    </w:lvl>
    <w:lvl w:ilvl="1" w:tplc="04090003">
      <w:start w:val="1"/>
      <w:numFmt w:val="bullet"/>
      <w:lvlText w:val="o"/>
      <w:lvlJc w:val="left"/>
      <w:pPr>
        <w:ind w:left="6840" w:hanging="360"/>
      </w:pPr>
      <w:rPr>
        <w:rFonts w:ascii="Courier New" w:hAnsi="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5" w15:restartNumberingAfterBreak="0">
    <w:nsid w:val="40413239"/>
    <w:multiLevelType w:val="hybridMultilevel"/>
    <w:tmpl w:val="20EC8A5C"/>
    <w:lvl w:ilvl="0" w:tplc="EBA01B1E">
      <w:start w:val="1"/>
      <w:numFmt w:val="decimal"/>
      <w:lvlText w:val="%1."/>
      <w:lvlJc w:val="left"/>
      <w:pPr>
        <w:ind w:left="720" w:hanging="360"/>
      </w:pPr>
      <w:rPr>
        <w:rFonts w:ascii="Calibri" w:hAnsi="Calibri" w:cs="Calibri"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B15C63"/>
    <w:multiLevelType w:val="hybridMultilevel"/>
    <w:tmpl w:val="06263B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9F2747A"/>
    <w:multiLevelType w:val="hybridMultilevel"/>
    <w:tmpl w:val="764E0E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C787ED1"/>
    <w:multiLevelType w:val="hybridMultilevel"/>
    <w:tmpl w:val="044071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0C87FF6"/>
    <w:multiLevelType w:val="hybridMultilevel"/>
    <w:tmpl w:val="BABEC1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4"/>
  </w:num>
  <w:num w:numId="5">
    <w:abstractNumId w:val="1"/>
  </w:num>
  <w:num w:numId="6">
    <w:abstractNumId w:val="9"/>
  </w:num>
  <w:num w:numId="7">
    <w:abstractNumId w:val="7"/>
  </w:num>
  <w:num w:numId="8">
    <w:abstractNumId w:val="8"/>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337"/>
    <w:rsid w:val="00000467"/>
    <w:rsid w:val="0003685C"/>
    <w:rsid w:val="0004022F"/>
    <w:rsid w:val="00046F2A"/>
    <w:rsid w:val="00122B5B"/>
    <w:rsid w:val="001301FC"/>
    <w:rsid w:val="001A74A7"/>
    <w:rsid w:val="001A7EA1"/>
    <w:rsid w:val="001B53C7"/>
    <w:rsid w:val="001C089C"/>
    <w:rsid w:val="001C369D"/>
    <w:rsid w:val="00242024"/>
    <w:rsid w:val="00265D76"/>
    <w:rsid w:val="002A3530"/>
    <w:rsid w:val="00310A16"/>
    <w:rsid w:val="0037543F"/>
    <w:rsid w:val="003C35B4"/>
    <w:rsid w:val="003C37AC"/>
    <w:rsid w:val="00441BD3"/>
    <w:rsid w:val="0044772D"/>
    <w:rsid w:val="0045367C"/>
    <w:rsid w:val="004809F0"/>
    <w:rsid w:val="0056561C"/>
    <w:rsid w:val="005925A6"/>
    <w:rsid w:val="005E1108"/>
    <w:rsid w:val="005F790E"/>
    <w:rsid w:val="006157D4"/>
    <w:rsid w:val="006307D9"/>
    <w:rsid w:val="00663023"/>
    <w:rsid w:val="00677068"/>
    <w:rsid w:val="00686AB7"/>
    <w:rsid w:val="006E021B"/>
    <w:rsid w:val="006E0F04"/>
    <w:rsid w:val="006E7520"/>
    <w:rsid w:val="006F4CEC"/>
    <w:rsid w:val="007D7CF5"/>
    <w:rsid w:val="00806568"/>
    <w:rsid w:val="0091288D"/>
    <w:rsid w:val="00921FFC"/>
    <w:rsid w:val="009256EB"/>
    <w:rsid w:val="009748D1"/>
    <w:rsid w:val="00974F95"/>
    <w:rsid w:val="009F339C"/>
    <w:rsid w:val="009F6E9A"/>
    <w:rsid w:val="00A30337"/>
    <w:rsid w:val="00A30C94"/>
    <w:rsid w:val="00A341CF"/>
    <w:rsid w:val="00A411D6"/>
    <w:rsid w:val="00A5231D"/>
    <w:rsid w:val="00A77235"/>
    <w:rsid w:val="00A84AA6"/>
    <w:rsid w:val="00AA52B8"/>
    <w:rsid w:val="00AC0BF0"/>
    <w:rsid w:val="00AE5BBC"/>
    <w:rsid w:val="00B14331"/>
    <w:rsid w:val="00B22133"/>
    <w:rsid w:val="00B24870"/>
    <w:rsid w:val="00B278D2"/>
    <w:rsid w:val="00B802A1"/>
    <w:rsid w:val="00B90D76"/>
    <w:rsid w:val="00BB62AF"/>
    <w:rsid w:val="00BF3742"/>
    <w:rsid w:val="00C35087"/>
    <w:rsid w:val="00C373A4"/>
    <w:rsid w:val="00C646D6"/>
    <w:rsid w:val="00CB22B9"/>
    <w:rsid w:val="00D24EBB"/>
    <w:rsid w:val="00D328B7"/>
    <w:rsid w:val="00D35911"/>
    <w:rsid w:val="00D83B46"/>
    <w:rsid w:val="00D91C64"/>
    <w:rsid w:val="00DB7D60"/>
    <w:rsid w:val="00DF1E79"/>
    <w:rsid w:val="00E15051"/>
    <w:rsid w:val="00E4090D"/>
    <w:rsid w:val="00E65BDA"/>
    <w:rsid w:val="00EC458A"/>
    <w:rsid w:val="00EE4811"/>
    <w:rsid w:val="00F629DE"/>
    <w:rsid w:val="00F71D86"/>
    <w:rsid w:val="00FD6BE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D87CC"/>
  <w14:defaultImageDpi w14:val="32767"/>
  <w15:docId w15:val="{77C97FB9-4321-0048-9190-0A5D76011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33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337"/>
    <w:pPr>
      <w:ind w:left="720"/>
      <w:contextualSpacing/>
    </w:pPr>
  </w:style>
  <w:style w:type="character" w:styleId="Hyperlink">
    <w:name w:val="Hyperlink"/>
    <w:basedOn w:val="DefaultParagraphFont"/>
    <w:uiPriority w:val="99"/>
    <w:unhideWhenUsed/>
    <w:rsid w:val="00A30337"/>
    <w:rPr>
      <w:color w:val="0563C1" w:themeColor="hyperlink"/>
      <w:u w:val="single"/>
    </w:rPr>
  </w:style>
  <w:style w:type="paragraph" w:styleId="Footer">
    <w:name w:val="footer"/>
    <w:basedOn w:val="Normal"/>
    <w:link w:val="FooterChar"/>
    <w:uiPriority w:val="99"/>
    <w:unhideWhenUsed/>
    <w:rsid w:val="00A30337"/>
    <w:pPr>
      <w:tabs>
        <w:tab w:val="center" w:pos="4320"/>
        <w:tab w:val="right" w:pos="8640"/>
      </w:tabs>
    </w:pPr>
  </w:style>
  <w:style w:type="character" w:customStyle="1" w:styleId="FooterChar">
    <w:name w:val="Footer Char"/>
    <w:basedOn w:val="DefaultParagraphFont"/>
    <w:link w:val="Footer"/>
    <w:uiPriority w:val="99"/>
    <w:rsid w:val="00A30337"/>
    <w:rPr>
      <w:rFonts w:eastAsiaTheme="minorEastAsia"/>
      <w:lang w:val="en-US"/>
    </w:rPr>
  </w:style>
  <w:style w:type="character" w:styleId="PageNumber">
    <w:name w:val="page number"/>
    <w:basedOn w:val="DefaultParagraphFont"/>
    <w:uiPriority w:val="99"/>
    <w:semiHidden/>
    <w:unhideWhenUsed/>
    <w:rsid w:val="00A30337"/>
  </w:style>
  <w:style w:type="character" w:customStyle="1" w:styleId="apple-converted-space">
    <w:name w:val="apple-converted-space"/>
    <w:basedOn w:val="DefaultParagraphFont"/>
    <w:rsid w:val="005E1108"/>
  </w:style>
  <w:style w:type="paragraph" w:styleId="Header">
    <w:name w:val="header"/>
    <w:basedOn w:val="Normal"/>
    <w:link w:val="HeaderChar"/>
    <w:uiPriority w:val="99"/>
    <w:unhideWhenUsed/>
    <w:rsid w:val="00000467"/>
    <w:pPr>
      <w:tabs>
        <w:tab w:val="center" w:pos="4513"/>
        <w:tab w:val="right" w:pos="9026"/>
      </w:tabs>
    </w:pPr>
  </w:style>
  <w:style w:type="character" w:customStyle="1" w:styleId="HeaderChar">
    <w:name w:val="Header Char"/>
    <w:basedOn w:val="DefaultParagraphFont"/>
    <w:link w:val="Header"/>
    <w:uiPriority w:val="99"/>
    <w:rsid w:val="00000467"/>
    <w:rPr>
      <w:rFonts w:eastAsiaTheme="minorEastAsia"/>
      <w:lang w:val="en-US"/>
    </w:rPr>
  </w:style>
  <w:style w:type="paragraph" w:customStyle="1" w:styleId="p1">
    <w:name w:val="p1"/>
    <w:basedOn w:val="Normal"/>
    <w:rsid w:val="0091288D"/>
    <w:rPr>
      <w:rFonts w:ascii="Helvetica Neue" w:eastAsiaTheme="minorHAnsi" w:hAnsi="Helvetica Neue" w:cs="Times New Roman"/>
      <w:color w:val="E4AF0A"/>
      <w:sz w:val="18"/>
      <w:szCs w:val="18"/>
      <w:lang w:val="en-GB" w:eastAsia="en-GB"/>
    </w:rPr>
  </w:style>
  <w:style w:type="paragraph" w:styleId="BalloonText">
    <w:name w:val="Balloon Text"/>
    <w:basedOn w:val="Normal"/>
    <w:link w:val="BalloonTextChar"/>
    <w:uiPriority w:val="99"/>
    <w:semiHidden/>
    <w:unhideWhenUsed/>
    <w:rsid w:val="005F790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F790E"/>
    <w:rPr>
      <w:rFonts w:ascii="Times New Roman" w:eastAsiaTheme="minorEastAsia" w:hAnsi="Times New Roman" w:cs="Times New Roman"/>
      <w:sz w:val="18"/>
      <w:szCs w:val="18"/>
      <w:lang w:val="en-US"/>
    </w:rPr>
  </w:style>
  <w:style w:type="paragraph" w:styleId="Revision">
    <w:name w:val="Revision"/>
    <w:hidden/>
    <w:uiPriority w:val="99"/>
    <w:semiHidden/>
    <w:rsid w:val="00E65BD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5375767">
      <w:bodyDiv w:val="1"/>
      <w:marLeft w:val="0"/>
      <w:marRight w:val="0"/>
      <w:marTop w:val="0"/>
      <w:marBottom w:val="0"/>
      <w:divBdr>
        <w:top w:val="none" w:sz="0" w:space="0" w:color="auto"/>
        <w:left w:val="none" w:sz="0" w:space="0" w:color="auto"/>
        <w:bottom w:val="none" w:sz="0" w:space="0" w:color="auto"/>
        <w:right w:val="none" w:sz="0" w:space="0" w:color="auto"/>
      </w:divBdr>
    </w:div>
    <w:div w:id="1173183918">
      <w:bodyDiv w:val="1"/>
      <w:marLeft w:val="0"/>
      <w:marRight w:val="0"/>
      <w:marTop w:val="0"/>
      <w:marBottom w:val="0"/>
      <w:divBdr>
        <w:top w:val="none" w:sz="0" w:space="0" w:color="auto"/>
        <w:left w:val="none" w:sz="0" w:space="0" w:color="auto"/>
        <w:bottom w:val="none" w:sz="0" w:space="0" w:color="auto"/>
        <w:right w:val="none" w:sz="0" w:space="0" w:color="auto"/>
      </w:divBdr>
    </w:div>
    <w:div w:id="1552375981">
      <w:bodyDiv w:val="1"/>
      <w:marLeft w:val="0"/>
      <w:marRight w:val="0"/>
      <w:marTop w:val="0"/>
      <w:marBottom w:val="0"/>
      <w:divBdr>
        <w:top w:val="none" w:sz="0" w:space="0" w:color="auto"/>
        <w:left w:val="none" w:sz="0" w:space="0" w:color="auto"/>
        <w:bottom w:val="none" w:sz="0" w:space="0" w:color="auto"/>
        <w:right w:val="none" w:sz="0" w:space="0" w:color="auto"/>
      </w:divBdr>
    </w:div>
    <w:div w:id="18379194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79F2E-DEB4-4921-93E8-1EE3562ED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MY PC</cp:lastModifiedBy>
  <cp:revision>2</cp:revision>
  <dcterms:created xsi:type="dcterms:W3CDTF">2020-11-06T18:56:00Z</dcterms:created>
  <dcterms:modified xsi:type="dcterms:W3CDTF">2020-11-06T18:56:00Z</dcterms:modified>
</cp:coreProperties>
</file>